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D" w:rsidRPr="00C10CD7" w:rsidRDefault="00C150DD" w:rsidP="00CC1B8D">
      <w:pPr>
        <w:pStyle w:val="Stopka"/>
        <w:pageBreakBefore/>
        <w:tabs>
          <w:tab w:val="left" w:pos="284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C10CD7">
        <w:rPr>
          <w:rFonts w:asciiTheme="minorHAnsi" w:hAnsiTheme="minorHAnsi" w:cstheme="minorHAnsi"/>
          <w:i/>
          <w:iCs/>
          <w:color w:val="000000" w:themeColor="text1"/>
          <w:sz w:val="22"/>
        </w:rPr>
        <w:t>Załącznik nr 3</w:t>
      </w:r>
      <w:r w:rsidR="00CC1B8D" w:rsidRPr="00C10CD7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do SWZ</w:t>
      </w:r>
    </w:p>
    <w:p w:rsidR="00CC1B8D" w:rsidRPr="00C10CD7" w:rsidRDefault="00CC1B8D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1B8D" w:rsidRPr="00C10CD7" w:rsidRDefault="00CC1B8D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PROJEKTOWANE POSTANOWIENIA UMOWY</w:t>
      </w:r>
    </w:p>
    <w:p w:rsidR="00CC1B8D" w:rsidRPr="00C10CD7" w:rsidRDefault="00C150DD" w:rsidP="00C150D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C1B8D"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……./21</w:t>
      </w:r>
    </w:p>
    <w:p w:rsidR="00CC1B8D" w:rsidRPr="00C10CD7" w:rsidRDefault="00CC1B8D" w:rsidP="00CC1B8D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zawarta  w dniu .............. grudnia 2021 roku w Rajczy pomiędzy: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Samodzielnym Publicznym Zakładem Opiekuńczo Leczniczym , 34-370 Rajcza, ul. Ujsolska 35, NIP 553– 20 – 89 – 279  reprezentowanym przez: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1. Waldemara Jurasza - Dyrektora Zakładu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zwanym dalej  w treści umowy „Zamawiającym”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a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bCs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........................................................................................................................................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reprezentowanym przez: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.....................................................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zwanym w dalszej treści umowy „Dostawcą” :</w:t>
      </w: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C150DD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zgodnie z wynikiem postępowania o udzielenie zamówienia publicznego przeprowadzonego  w trybie podstawowym – art. 275 pkt 1 ustawy Prawo zamówień publicznych (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t.j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 xml:space="preserve">. Dz. U. z 2021 r., poz. 1129 ze zm.), dalej ustawą 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Pzp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>, ogłoszonego w Biuletynie Zamówień Publicznych w dniu .......................... pod numerem ....................., o następującej treści:</w:t>
      </w: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1</w:t>
      </w:r>
    </w:p>
    <w:p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 xml:space="preserve">Przedmiot umowy i termin realizacji </w:t>
      </w:r>
    </w:p>
    <w:p w:rsidR="00F52462" w:rsidRPr="00BF5BEA" w:rsidRDefault="00C150DD" w:rsidP="00156C12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BF5BEA">
        <w:rPr>
          <w:rFonts w:asciiTheme="minorHAnsi" w:hAnsiTheme="minorHAnsi"/>
          <w:color w:val="000000" w:themeColor="text1"/>
          <w:sz w:val="22"/>
        </w:rPr>
        <w:t xml:space="preserve">Przedmiotem umowy jest </w:t>
      </w:r>
      <w:r w:rsidR="00E5704D" w:rsidRPr="00BF5BEA">
        <w:rPr>
          <w:rFonts w:asciiTheme="minorHAnsi" w:hAnsiTheme="minorHAnsi"/>
          <w:color w:val="000000" w:themeColor="text1"/>
          <w:sz w:val="22"/>
        </w:rPr>
        <w:t>zakup i</w:t>
      </w:r>
      <w:r w:rsidR="00F52462" w:rsidRPr="00BF5BEA">
        <w:rPr>
          <w:rFonts w:asciiTheme="minorHAnsi" w:hAnsiTheme="minorHAnsi"/>
          <w:color w:val="000000" w:themeColor="text1"/>
          <w:sz w:val="22"/>
        </w:rPr>
        <w:t xml:space="preserve"> sukcesywna dostawa </w:t>
      </w:r>
      <w:r w:rsidR="00E5704D" w:rsidRPr="00BF5BEA">
        <w:rPr>
          <w:rFonts w:asciiTheme="minorHAnsi" w:hAnsiTheme="minorHAnsi"/>
          <w:color w:val="000000" w:themeColor="text1"/>
          <w:sz w:val="22"/>
        </w:rPr>
        <w:t>pielucho majtek</w:t>
      </w:r>
      <w:r w:rsidR="00F52462" w:rsidRPr="00BF5BEA">
        <w:rPr>
          <w:rFonts w:asciiTheme="minorHAnsi" w:hAnsiTheme="minorHAnsi"/>
          <w:color w:val="000000" w:themeColor="text1"/>
          <w:sz w:val="22"/>
        </w:rPr>
        <w:t xml:space="preserve"> dla Samodzielnego Publicznego Zakładu Opiekuńczo Leczniczego z siedzibą w  Rajczy przez okres 24 miesięcy od 01 stycznia 2022</w:t>
      </w:r>
      <w:r w:rsidR="000D4955">
        <w:rPr>
          <w:rFonts w:asciiTheme="minorHAnsi" w:hAnsiTheme="minorHAnsi"/>
          <w:color w:val="000000" w:themeColor="text1"/>
          <w:sz w:val="22"/>
        </w:rPr>
        <w:t xml:space="preserve"> </w:t>
      </w:r>
      <w:r w:rsidR="00F52462" w:rsidRPr="00BF5BEA">
        <w:rPr>
          <w:rFonts w:asciiTheme="minorHAnsi" w:hAnsiTheme="minorHAnsi"/>
          <w:color w:val="000000" w:themeColor="text1"/>
          <w:sz w:val="22"/>
        </w:rPr>
        <w:t>r</w:t>
      </w:r>
      <w:r w:rsidR="00E5704D" w:rsidRPr="00BF5BEA">
        <w:rPr>
          <w:rFonts w:asciiTheme="minorHAnsi" w:hAnsiTheme="minorHAnsi"/>
          <w:color w:val="000000" w:themeColor="text1"/>
          <w:sz w:val="22"/>
        </w:rPr>
        <w:t>. do 31 grudnia 2023 r.</w:t>
      </w:r>
    </w:p>
    <w:p w:rsidR="00A62C81" w:rsidRPr="00C10CD7" w:rsidRDefault="00A62C81" w:rsidP="00F52462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Załączniki do umowy:</w:t>
      </w:r>
    </w:p>
    <w:p w:rsidR="00694B09" w:rsidRPr="00C10CD7" w:rsidRDefault="00F52462" w:rsidP="00A62C81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Oferta Wykonawcy </w:t>
      </w:r>
      <w:r w:rsidR="00BF5BEA">
        <w:rPr>
          <w:rFonts w:asciiTheme="minorHAnsi" w:hAnsiTheme="minorHAnsi"/>
          <w:color w:val="000000" w:themeColor="text1"/>
          <w:sz w:val="22"/>
        </w:rPr>
        <w:t>stanowi załącznik nr 1</w:t>
      </w:r>
      <w:r w:rsidR="00694B09" w:rsidRPr="00C10CD7">
        <w:rPr>
          <w:rFonts w:asciiTheme="minorHAnsi" w:hAnsiTheme="minorHAnsi"/>
          <w:color w:val="000000" w:themeColor="text1"/>
          <w:sz w:val="22"/>
        </w:rPr>
        <w:t xml:space="preserve"> do umowy.</w:t>
      </w:r>
    </w:p>
    <w:p w:rsidR="00F52462" w:rsidRPr="00C10CD7" w:rsidRDefault="00F52462" w:rsidP="00A62C81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SWZ</w:t>
      </w:r>
      <w:r w:rsidR="00694B09" w:rsidRPr="00C10CD7">
        <w:rPr>
          <w:rFonts w:asciiTheme="minorHAnsi" w:hAnsiTheme="minorHAnsi"/>
          <w:color w:val="000000" w:themeColor="text1"/>
          <w:sz w:val="22"/>
        </w:rPr>
        <w:t xml:space="preserve"> wraz z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załącznikami stanowią </w:t>
      </w:r>
      <w:r w:rsidR="00BF5BEA">
        <w:rPr>
          <w:rFonts w:asciiTheme="minorHAnsi" w:hAnsiTheme="minorHAnsi"/>
          <w:color w:val="000000" w:themeColor="text1"/>
          <w:sz w:val="22"/>
        </w:rPr>
        <w:t>załącznik nr 2</w:t>
      </w:r>
      <w:r w:rsidR="00694B09" w:rsidRPr="00C10CD7">
        <w:rPr>
          <w:rFonts w:asciiTheme="minorHAnsi" w:hAnsiTheme="minorHAnsi"/>
          <w:color w:val="000000" w:themeColor="text1"/>
          <w:sz w:val="22"/>
        </w:rPr>
        <w:t xml:space="preserve"> do umowy</w:t>
      </w:r>
      <w:r w:rsidRPr="00C10CD7">
        <w:rPr>
          <w:rFonts w:asciiTheme="minorHAnsi" w:hAnsiTheme="minorHAnsi"/>
          <w:color w:val="000000" w:themeColor="text1"/>
          <w:sz w:val="22"/>
        </w:rPr>
        <w:t>.</w:t>
      </w:r>
    </w:p>
    <w:p w:rsidR="00F52462" w:rsidRPr="00C10CD7" w:rsidRDefault="00A85176" w:rsidP="00A62C81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C10CD7">
        <w:rPr>
          <w:rFonts w:asciiTheme="minorHAnsi" w:hAnsiTheme="minorHAnsi"/>
          <w:color w:val="000000" w:themeColor="text1"/>
          <w:sz w:val="22"/>
        </w:rPr>
        <w:t xml:space="preserve"> oświadcza, że jest właścicielem towaru oferowanego Zamawiającemu oraz że towar ten jest wolny od wad fizycznych i prawnych, w tym praw osób trzecich i spełnia wszelkie normy stawiane towarom przez prawo polskie w tym zakresie. </w:t>
      </w:r>
    </w:p>
    <w:p w:rsidR="00F52462" w:rsidRPr="00C10CD7" w:rsidRDefault="00F52462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Dostarczony towar musi być prawidłowo </w:t>
      </w:r>
      <w:r w:rsidR="008F1414" w:rsidRPr="00C10CD7">
        <w:rPr>
          <w:rFonts w:asciiTheme="minorHAnsi" w:hAnsiTheme="minorHAnsi"/>
          <w:color w:val="000000" w:themeColor="text1"/>
          <w:sz w:val="22"/>
        </w:rPr>
        <w:t xml:space="preserve">przetransportowany </w:t>
      </w:r>
      <w:r w:rsidR="00070B08" w:rsidRPr="00C10CD7">
        <w:rPr>
          <w:rFonts w:asciiTheme="minorHAnsi" w:hAnsiTheme="minorHAnsi"/>
          <w:color w:val="000000" w:themeColor="text1"/>
          <w:sz w:val="22"/>
        </w:rPr>
        <w:t xml:space="preserve">do siedziby Zamawiającego </w:t>
      </w:r>
      <w:r w:rsidR="008F1414" w:rsidRPr="00C10CD7">
        <w:rPr>
          <w:rFonts w:asciiTheme="minorHAnsi" w:hAnsiTheme="minorHAnsi"/>
          <w:color w:val="000000" w:themeColor="text1"/>
          <w:sz w:val="22"/>
        </w:rPr>
        <w:t>(przewieziony)</w:t>
      </w:r>
      <w:r w:rsidR="00070B08" w:rsidRPr="00C10CD7">
        <w:rPr>
          <w:rFonts w:asciiTheme="minorHAnsi" w:hAnsiTheme="minorHAnsi"/>
          <w:color w:val="000000" w:themeColor="text1"/>
          <w:sz w:val="22"/>
        </w:rPr>
        <w:t>,</w:t>
      </w:r>
      <w:r w:rsidR="008F1414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zapakowany i oznakowany, posiadać instrukcję używania, opis wyrobu, oryginalne etykiety sporządzone w języku polskim oraz wszystkie niezbędne dla bezpośredniego użytkownika informacje, ulotki informacyjne, instrukcje w języku polskim dotyczące magazynowania i przechowywania przedmiotu umowy. </w:t>
      </w:r>
    </w:p>
    <w:p w:rsidR="00F52462" w:rsidRPr="000D4955" w:rsidRDefault="00A85176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0D4955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0D4955">
        <w:rPr>
          <w:rFonts w:asciiTheme="minorHAnsi" w:hAnsiTheme="minorHAnsi"/>
          <w:color w:val="000000" w:themeColor="text1"/>
          <w:sz w:val="22"/>
        </w:rPr>
        <w:t xml:space="preserve"> zobowiązuje się dostarczać </w:t>
      </w:r>
      <w:r w:rsidR="00E5704D" w:rsidRPr="000D4955">
        <w:rPr>
          <w:rFonts w:asciiTheme="minorHAnsi" w:hAnsiTheme="minorHAnsi"/>
          <w:color w:val="000000" w:themeColor="text1"/>
          <w:sz w:val="22"/>
        </w:rPr>
        <w:t>pielucho majtki</w:t>
      </w:r>
      <w:r w:rsidR="00F52462" w:rsidRPr="000D4955">
        <w:rPr>
          <w:rFonts w:asciiTheme="minorHAnsi" w:hAnsiTheme="minorHAnsi"/>
          <w:color w:val="000000" w:themeColor="text1"/>
          <w:sz w:val="22"/>
        </w:rPr>
        <w:t xml:space="preserve"> własnym transportem do siedziby Zamawiającego w ilościach  i  asortymencie wynikającym z przesłanego przez Zamawiającego zapotrzebowania. Zapotrzebowanie zgłaszane będzie telefonicznie lub faksem lub e-mailem. </w:t>
      </w:r>
    </w:p>
    <w:p w:rsidR="00BD31CD" w:rsidRPr="00C10CD7" w:rsidRDefault="00BD31CD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0D4955">
        <w:rPr>
          <w:rFonts w:asciiTheme="minorHAnsi" w:hAnsiTheme="minorHAnsi"/>
          <w:color w:val="000000" w:themeColor="text1"/>
          <w:sz w:val="22"/>
        </w:rPr>
        <w:t xml:space="preserve">Dostawy będą realizowane na koszt Wykonawcy do </w:t>
      </w:r>
      <w:r w:rsidR="00E5704D" w:rsidRPr="000D4955">
        <w:rPr>
          <w:rFonts w:asciiTheme="minorHAnsi" w:hAnsiTheme="minorHAnsi"/>
          <w:color w:val="000000" w:themeColor="text1"/>
          <w:sz w:val="22"/>
        </w:rPr>
        <w:t>Zamawiającego</w:t>
      </w:r>
      <w:r w:rsidRPr="000D4955">
        <w:rPr>
          <w:rFonts w:asciiTheme="minorHAnsi" w:hAnsiTheme="minorHAnsi"/>
          <w:color w:val="000000" w:themeColor="text1"/>
          <w:sz w:val="22"/>
        </w:rPr>
        <w:t xml:space="preserve"> - ul. Ujsolska 35, 34-370 Rajcza w dni robocze, tj. od poniedziałku do piątku, z wyłączeniem niedziel i </w:t>
      </w:r>
      <w:r w:rsidR="00AF0E7D" w:rsidRPr="000D4955">
        <w:rPr>
          <w:rFonts w:asciiTheme="minorHAnsi" w:hAnsiTheme="minorHAnsi"/>
          <w:color w:val="000000" w:themeColor="text1"/>
          <w:sz w:val="22"/>
        </w:rPr>
        <w:t>świąt</w:t>
      </w:r>
      <w:r w:rsidR="00E5704D" w:rsidRPr="000D4955">
        <w:rPr>
          <w:rFonts w:asciiTheme="minorHAnsi" w:hAnsiTheme="minorHAnsi"/>
          <w:color w:val="000000" w:themeColor="text1"/>
          <w:sz w:val="22"/>
        </w:rPr>
        <w:t>, w godzinach od 7.00. do 14</w:t>
      </w:r>
      <w:r w:rsidRPr="000D4955">
        <w:rPr>
          <w:rFonts w:asciiTheme="minorHAnsi" w:hAnsiTheme="minorHAnsi"/>
          <w:color w:val="000000" w:themeColor="text1"/>
          <w:sz w:val="22"/>
        </w:rPr>
        <w:t>.00.</w:t>
      </w:r>
    </w:p>
    <w:p w:rsidR="00F52462" w:rsidRPr="000D4955" w:rsidRDefault="00A85176" w:rsidP="0064228D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64228D">
        <w:rPr>
          <w:rFonts w:asciiTheme="minorHAnsi" w:hAnsiTheme="minorHAnsi"/>
          <w:color w:val="000000" w:themeColor="text1"/>
          <w:sz w:val="22"/>
        </w:rPr>
        <w:lastRenderedPageBreak/>
        <w:t>Dostawca</w:t>
      </w:r>
      <w:r w:rsidR="00F52462" w:rsidRPr="0064228D">
        <w:rPr>
          <w:rFonts w:asciiTheme="minorHAnsi" w:hAnsiTheme="minorHAnsi"/>
          <w:color w:val="000000" w:themeColor="text1"/>
          <w:sz w:val="22"/>
        </w:rPr>
        <w:t xml:space="preserve"> zobowiązany jest dostarcz</w:t>
      </w:r>
      <w:r w:rsidR="000D4955">
        <w:rPr>
          <w:rFonts w:asciiTheme="minorHAnsi" w:hAnsiTheme="minorHAnsi"/>
          <w:color w:val="000000" w:themeColor="text1"/>
          <w:sz w:val="22"/>
        </w:rPr>
        <w:t>ać</w:t>
      </w:r>
      <w:r w:rsidR="00F52462" w:rsidRPr="0064228D">
        <w:rPr>
          <w:rFonts w:asciiTheme="minorHAnsi" w:hAnsiTheme="minorHAnsi"/>
          <w:color w:val="000000" w:themeColor="text1"/>
          <w:sz w:val="22"/>
        </w:rPr>
        <w:t xml:space="preserve"> </w:t>
      </w:r>
      <w:r w:rsidR="00E5704D">
        <w:rPr>
          <w:rFonts w:asciiTheme="minorHAnsi" w:hAnsiTheme="minorHAnsi"/>
          <w:color w:val="000000" w:themeColor="text1"/>
          <w:sz w:val="22"/>
        </w:rPr>
        <w:t>pielucho majtki</w:t>
      </w:r>
      <w:r w:rsidR="00F52462" w:rsidRPr="0064228D">
        <w:rPr>
          <w:rFonts w:asciiTheme="minorHAnsi" w:hAnsiTheme="minorHAnsi"/>
          <w:color w:val="000000" w:themeColor="text1"/>
          <w:sz w:val="22"/>
        </w:rPr>
        <w:t xml:space="preserve"> zgodnie z zapotrzebowaniem Zamawiającego w terminie </w:t>
      </w:r>
      <w:r w:rsidR="00F52462" w:rsidRPr="000D4955">
        <w:rPr>
          <w:rFonts w:asciiTheme="minorHAnsi" w:hAnsiTheme="minorHAnsi"/>
          <w:b/>
          <w:color w:val="000000" w:themeColor="text1"/>
          <w:sz w:val="22"/>
        </w:rPr>
        <w:t xml:space="preserve">maksymalnie </w:t>
      </w:r>
      <w:r w:rsidR="0064228D" w:rsidRPr="000D4955">
        <w:rPr>
          <w:rFonts w:asciiTheme="minorHAnsi" w:hAnsiTheme="minorHAnsi"/>
          <w:b/>
          <w:color w:val="000000" w:themeColor="text1"/>
          <w:sz w:val="22"/>
        </w:rPr>
        <w:t xml:space="preserve">do godziny 10:00 </w:t>
      </w:r>
      <w:r w:rsidR="00E5704D" w:rsidRPr="000D4955">
        <w:rPr>
          <w:rFonts w:asciiTheme="minorHAnsi" w:hAnsiTheme="minorHAnsi"/>
          <w:b/>
          <w:color w:val="000000" w:themeColor="text1"/>
          <w:sz w:val="22"/>
        </w:rPr>
        <w:t>d</w:t>
      </w:r>
      <w:r w:rsidR="00BF5BEA" w:rsidRPr="000D4955">
        <w:rPr>
          <w:rFonts w:asciiTheme="minorHAnsi" w:hAnsiTheme="minorHAnsi"/>
          <w:b/>
          <w:color w:val="000000" w:themeColor="text1"/>
          <w:sz w:val="22"/>
        </w:rPr>
        <w:t xml:space="preserve">rugiego </w:t>
      </w:r>
      <w:r w:rsidR="00E5704D" w:rsidRPr="000D4955">
        <w:rPr>
          <w:rFonts w:asciiTheme="minorHAnsi" w:hAnsiTheme="minorHAnsi"/>
          <w:b/>
          <w:color w:val="000000" w:themeColor="text1"/>
          <w:sz w:val="22"/>
        </w:rPr>
        <w:t>dni</w:t>
      </w:r>
      <w:r w:rsidR="00BF5BEA" w:rsidRPr="000D4955">
        <w:rPr>
          <w:rFonts w:asciiTheme="minorHAnsi" w:hAnsiTheme="minorHAnsi"/>
          <w:b/>
          <w:color w:val="000000" w:themeColor="text1"/>
          <w:sz w:val="22"/>
        </w:rPr>
        <w:t>a</w:t>
      </w:r>
      <w:r w:rsidR="00E5704D" w:rsidRPr="000D4955"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="003B078B" w:rsidRPr="000D4955">
        <w:rPr>
          <w:rFonts w:asciiTheme="minorHAnsi" w:hAnsiTheme="minorHAnsi"/>
          <w:b/>
          <w:color w:val="000000" w:themeColor="text1"/>
          <w:sz w:val="22"/>
        </w:rPr>
        <w:t xml:space="preserve">po dniu zgłoszenia </w:t>
      </w:r>
      <w:r w:rsidR="0064228D" w:rsidRPr="000D4955">
        <w:rPr>
          <w:rFonts w:asciiTheme="minorHAnsi" w:hAnsiTheme="minorHAnsi"/>
          <w:b/>
          <w:color w:val="000000" w:themeColor="text1"/>
          <w:sz w:val="22"/>
        </w:rPr>
        <w:t>zapotrzebowania przez Zamawiającego (data, godzina).</w:t>
      </w:r>
    </w:p>
    <w:p w:rsidR="00BD31CD" w:rsidRPr="00C10CD7" w:rsidRDefault="00F52462" w:rsidP="00BD31CD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Zgłaszanie zapotrzebowania na </w:t>
      </w:r>
      <w:r w:rsidR="00E5704D">
        <w:rPr>
          <w:rFonts w:asciiTheme="minorHAnsi" w:hAnsiTheme="minorHAnsi"/>
          <w:color w:val="000000" w:themeColor="text1"/>
          <w:sz w:val="22"/>
        </w:rPr>
        <w:t>pielucho majtki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nas</w:t>
      </w:r>
      <w:r w:rsidR="000D4955">
        <w:rPr>
          <w:rFonts w:asciiTheme="minorHAnsi" w:hAnsiTheme="minorHAnsi"/>
          <w:color w:val="000000" w:themeColor="text1"/>
          <w:sz w:val="22"/>
        </w:rPr>
        <w:t>tępuje w godzinach od 08:00 do</w:t>
      </w:r>
      <w:r w:rsidR="00E5704D">
        <w:rPr>
          <w:rFonts w:asciiTheme="minorHAnsi" w:hAnsiTheme="minorHAnsi"/>
          <w:color w:val="000000" w:themeColor="text1"/>
          <w:sz w:val="22"/>
        </w:rPr>
        <w:t xml:space="preserve"> 12</w:t>
      </w:r>
      <w:r w:rsidRPr="00C10CD7">
        <w:rPr>
          <w:rFonts w:asciiTheme="minorHAnsi" w:hAnsiTheme="minorHAnsi"/>
          <w:color w:val="000000" w:themeColor="text1"/>
          <w:sz w:val="22"/>
        </w:rPr>
        <w:t>:00.</w:t>
      </w:r>
    </w:p>
    <w:p w:rsidR="00694B09" w:rsidRPr="00C10CD7" w:rsidRDefault="00F52462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Wymagany minimalny okres ważności  dostarczonych </w:t>
      </w:r>
      <w:r w:rsidR="00E5704D">
        <w:rPr>
          <w:rFonts w:asciiTheme="minorHAnsi" w:hAnsiTheme="minorHAnsi"/>
          <w:color w:val="000000" w:themeColor="text1"/>
          <w:sz w:val="22"/>
        </w:rPr>
        <w:t>pielucho majtek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wynosi 9 miesięcy, z zastrzeżeniem, że </w:t>
      </w:r>
      <w:r w:rsidR="00A85176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może udzielić Zamawiającemu dłuższego okresu ważności. Ważność rozpoczyna bieg w dniu odbioru przez Zamawiającego dostarczonych przez Wykonawcę </w:t>
      </w:r>
      <w:r w:rsidR="00E5704D">
        <w:rPr>
          <w:rFonts w:asciiTheme="minorHAnsi" w:hAnsiTheme="minorHAnsi"/>
          <w:color w:val="000000" w:themeColor="text1"/>
          <w:sz w:val="22"/>
        </w:rPr>
        <w:t>pielucho majtek.</w:t>
      </w:r>
    </w:p>
    <w:p w:rsidR="00694B09" w:rsidRPr="00C10CD7" w:rsidRDefault="00156C12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W załączniku nr 3 do SWZ </w:t>
      </w:r>
      <w:r w:rsidR="00694B09" w:rsidRPr="00C10CD7">
        <w:rPr>
          <w:rFonts w:asciiTheme="minorHAnsi" w:hAnsiTheme="minorHAnsi"/>
          <w:color w:val="000000" w:themeColor="text1"/>
          <w:sz w:val="22"/>
        </w:rPr>
        <w:t xml:space="preserve">Zamawiający określił maksymalny zakres przedmiotu umowy. Realizacja przedmiotu umowy w maksymalnym zakresie uzależniona jest od bieżących potrzeb Zamawiającego i stanowi uprawnienie, z którego Zamawiający może, lecz nie musi skorzystać. Minimalna /gwarantowana/ wielkość przedmiotu umowy odpowiada 80 % wartości przedmiotu zamówienia. </w:t>
      </w:r>
    </w:p>
    <w:p w:rsidR="00C150DD" w:rsidRDefault="00C150DD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Koszty transportu </w:t>
      </w:r>
      <w:r w:rsidR="00E5704D">
        <w:rPr>
          <w:rFonts w:asciiTheme="minorHAnsi" w:hAnsiTheme="minorHAnsi"/>
          <w:color w:val="000000" w:themeColor="text1"/>
          <w:sz w:val="22"/>
        </w:rPr>
        <w:t>pielucho majtek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siedziby Zamawiającego pokrywa Dostawca i są one ujęte w cenie </w:t>
      </w:r>
      <w:r w:rsidR="000D4955">
        <w:rPr>
          <w:rFonts w:asciiTheme="minorHAnsi" w:hAnsiTheme="minorHAnsi"/>
          <w:color w:val="000000" w:themeColor="text1"/>
          <w:sz w:val="22"/>
        </w:rPr>
        <w:t>przedmiotu umowy.</w:t>
      </w:r>
    </w:p>
    <w:p w:rsidR="00C150DD" w:rsidRPr="00C10CD7" w:rsidRDefault="00C150DD" w:rsidP="000D4955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2</w:t>
      </w:r>
    </w:p>
    <w:p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Wynagrodzenie</w:t>
      </w:r>
    </w:p>
    <w:p w:rsidR="00694B09" w:rsidRPr="00C10CD7" w:rsidRDefault="00694B09" w:rsidP="00C150D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Strony zgodnie ustalają, w oparciu o ofertę Dostawcy maksymalną wartość wynagrodzenia za należyte wykonanie przedmiotu umowy, na łączną kwotę …………….. złotych wraz z należnym podatkiem od towarów i usług VAT (słownie ………………………………………………………………………………………………………). </w:t>
      </w:r>
    </w:p>
    <w:p w:rsidR="00694B09" w:rsidRPr="00C10CD7" w:rsidRDefault="00694B09" w:rsidP="00C150D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Miejsce wykonania umowy: </w:t>
      </w:r>
      <w:r w:rsidR="00E5704D">
        <w:rPr>
          <w:rFonts w:asciiTheme="minorHAnsi" w:hAnsiTheme="minorHAnsi"/>
          <w:color w:val="000000" w:themeColor="text1"/>
          <w:sz w:val="22"/>
        </w:rPr>
        <w:t>Samodzielny Publiczny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Zakład Opiekuńczo Lecznicz</w:t>
      </w:r>
      <w:r w:rsidR="00E5704D">
        <w:rPr>
          <w:rFonts w:asciiTheme="minorHAnsi" w:hAnsiTheme="minorHAnsi"/>
          <w:color w:val="000000" w:themeColor="text1"/>
          <w:sz w:val="22"/>
        </w:rPr>
        <w:t>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, 34-370 Rajcza, ul. Ujsolska 353. </w:t>
      </w:r>
    </w:p>
    <w:p w:rsidR="005158AD" w:rsidRPr="00C10CD7" w:rsidRDefault="00694B09" w:rsidP="005158A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Wynagrodzenie określone w ust. 1 obejmuje wszelkie koszty związane z wykonaniem umowy, wraz z podatkiem od towarów i usług (VAT), w tym koszty dostarczenia do wyznaczonego przez Zamawiającego miejsca wraz z wniesieniem asortymentu do pomieszczeń wskazanych przez pracowników Zamawiającego oraz wszystkie koszty pochodne (między innymi: ubezpieczenia, opłaty celne, itp.). </w:t>
      </w:r>
    </w:p>
    <w:p w:rsidR="005158AD" w:rsidRPr="00C10CD7" w:rsidRDefault="005158AD" w:rsidP="005158A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Wynagrodzenie będzie płatne na podstawie faktur VAT wystawianych przez Dostawcę, do których obowiązkowo muszą być załączane protokoły odbioru podpisane bez zastrzeżeń przez przedstawiciela Zamawiającego, przelewem z rachunku Zamawiającego na rachunek Dostawcy </w:t>
      </w:r>
      <w:r w:rsidR="004D1685" w:rsidRPr="00C10CD7">
        <w:rPr>
          <w:rFonts w:asciiTheme="minorHAnsi" w:hAnsiTheme="minorHAnsi"/>
          <w:color w:val="000000" w:themeColor="text1"/>
          <w:sz w:val="22"/>
        </w:rPr>
        <w:t>…………………………………………………………</w:t>
      </w:r>
      <w:r w:rsidR="00F367B5">
        <w:rPr>
          <w:rFonts w:asciiTheme="minorHAnsi" w:hAnsiTheme="minorHAnsi"/>
          <w:color w:val="000000" w:themeColor="text1"/>
          <w:sz w:val="22"/>
        </w:rPr>
        <w:t>, w terminie 6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0 dni od dnia otrzymania prawidłowo wystawionej faktury oraz protokołów odbioru. </w:t>
      </w:r>
    </w:p>
    <w:p w:rsidR="004D1685" w:rsidRPr="00C10CD7" w:rsidRDefault="005158AD" w:rsidP="004D1685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Za dzień zapłaty uważany będzie dzień złożenia przez Zamawiającego dyspozycji obciążenia rachunku Zamawiającego kwotą wynagrodzenia. </w:t>
      </w:r>
    </w:p>
    <w:p w:rsidR="004D1685" w:rsidRPr="00C10CD7" w:rsidRDefault="004D1685" w:rsidP="004D1685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oświadcza, że jest/nie jest* czynnym podatnikiem w podatku od towarów i usług VAT.</w:t>
      </w:r>
    </w:p>
    <w:p w:rsidR="004D1685" w:rsidRPr="00C10CD7" w:rsidRDefault="004D1685" w:rsidP="004D1685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oświadcza, że rachunek bankowy, wskazany w § 2 ust. 4 niniejszej umowy jako właściwy do uregulowania należności wynikającej z przedmiotowej umowy, służy do rozliczeń finansowych w ramach wykonywanej przez niego działalności gospodarczej i jest dla niego prowadzony rachunek VAT, o którym mowa w art. 2 pkt 37 ustawy z dnia 11 marca 2004 r. o podatku od towarów i usług. Rachunek jest zgłoszony do …………………………………………………………… (wskazać Urząd Skarbowy) i widnieje w wykazie podmiotów zarejestrowanych jako podatnicy VAT, niezarejestrowanych oraz wykreślonych i przywróconych do rejestru VAT.</w:t>
      </w:r>
    </w:p>
    <w:p w:rsidR="004D1685" w:rsidRPr="00C10CD7" w:rsidRDefault="004D1685" w:rsidP="004D1685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* niepotrzebne skreślić</w:t>
      </w:r>
    </w:p>
    <w:p w:rsidR="004D1685" w:rsidRPr="00C10CD7" w:rsidRDefault="004D1685" w:rsidP="004D1685">
      <w:pPr>
        <w:pStyle w:val="Akapitzlist"/>
        <w:numPr>
          <w:ilvl w:val="0"/>
          <w:numId w:val="28"/>
        </w:numPr>
        <w:shd w:val="clear" w:color="auto" w:fill="FFFFFF" w:themeFill="background1"/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wybiera ………………………… (papierową/elektroniczną ustrukturyzowaną – zgodnie z oświadczeniem w druku oferty) formę wystawiania i przekazywania faktur za przedmiot umowy.</w:t>
      </w:r>
    </w:p>
    <w:p w:rsidR="005158AD" w:rsidRPr="00E71EC4" w:rsidRDefault="005158AD" w:rsidP="005158AD">
      <w:pPr>
        <w:pStyle w:val="Akapitzlist"/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E71EC4">
        <w:rPr>
          <w:rFonts w:asciiTheme="minorHAnsi" w:hAnsiTheme="minorHAnsi"/>
          <w:color w:val="000000" w:themeColor="text1"/>
          <w:sz w:val="22"/>
        </w:rPr>
        <w:t>Dostawca zobowiązuje się do zachowania stałych cen w czasie trwania um</w:t>
      </w:r>
      <w:r w:rsidR="00E5704D" w:rsidRPr="00E71EC4">
        <w:rPr>
          <w:rFonts w:asciiTheme="minorHAnsi" w:hAnsiTheme="minorHAnsi"/>
          <w:color w:val="000000" w:themeColor="text1"/>
          <w:sz w:val="22"/>
        </w:rPr>
        <w:t>owy, zgodnie z załącznikiem nr 1</w:t>
      </w:r>
      <w:r w:rsidRPr="00E71EC4">
        <w:rPr>
          <w:rFonts w:asciiTheme="minorHAnsi" w:hAnsiTheme="minorHAnsi"/>
          <w:color w:val="000000" w:themeColor="text1"/>
          <w:sz w:val="22"/>
        </w:rPr>
        <w:t xml:space="preserve"> do niniejszej umowy</w:t>
      </w:r>
      <w:r w:rsidR="00242147" w:rsidRPr="00E71EC4">
        <w:rPr>
          <w:rFonts w:asciiTheme="minorHAnsi" w:hAnsiTheme="minorHAnsi"/>
          <w:color w:val="000000" w:themeColor="text1"/>
          <w:sz w:val="22"/>
        </w:rPr>
        <w:t xml:space="preserve"> z zastrzeżeniem </w:t>
      </w:r>
      <w:r w:rsidR="00E71EC4" w:rsidRPr="00E71EC4">
        <w:rPr>
          <w:rFonts w:asciiTheme="minorHAnsi" w:hAnsiTheme="minorHAnsi"/>
          <w:color w:val="000000" w:themeColor="text1"/>
          <w:sz w:val="22"/>
        </w:rPr>
        <w:t>§ 2</w:t>
      </w:r>
      <w:r w:rsidR="00E71EC4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="00242147" w:rsidRPr="00E71EC4">
        <w:rPr>
          <w:rFonts w:asciiTheme="minorHAnsi" w:hAnsiTheme="minorHAnsi"/>
          <w:color w:val="000000" w:themeColor="text1"/>
          <w:sz w:val="22"/>
        </w:rPr>
        <w:t>pkt</w:t>
      </w:r>
      <w:proofErr w:type="spellEnd"/>
      <w:r w:rsidR="00E71EC4">
        <w:rPr>
          <w:rFonts w:asciiTheme="minorHAnsi" w:hAnsiTheme="minorHAnsi"/>
          <w:color w:val="000000" w:themeColor="text1"/>
          <w:sz w:val="22"/>
        </w:rPr>
        <w:t xml:space="preserve"> 10 do </w:t>
      </w:r>
      <w:proofErr w:type="spellStart"/>
      <w:r w:rsidR="00E71EC4">
        <w:rPr>
          <w:rFonts w:asciiTheme="minorHAnsi" w:hAnsiTheme="minorHAnsi"/>
          <w:color w:val="000000" w:themeColor="text1"/>
          <w:sz w:val="22"/>
        </w:rPr>
        <w:t>pkt</w:t>
      </w:r>
      <w:proofErr w:type="spellEnd"/>
      <w:r w:rsidR="00E71EC4">
        <w:rPr>
          <w:rFonts w:asciiTheme="minorHAnsi" w:hAnsiTheme="minorHAnsi"/>
          <w:color w:val="000000" w:themeColor="text1"/>
          <w:sz w:val="22"/>
        </w:rPr>
        <w:t xml:space="preserve"> 14 i § 6.</w:t>
      </w:r>
    </w:p>
    <w:p w:rsidR="00C150DD" w:rsidRPr="00C10CD7" w:rsidRDefault="00C150DD" w:rsidP="00C150D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E71EC4">
        <w:rPr>
          <w:rFonts w:asciiTheme="minorHAnsi" w:hAnsiTheme="minorHAnsi"/>
          <w:color w:val="000000" w:themeColor="text1"/>
          <w:sz w:val="22"/>
        </w:rPr>
        <w:lastRenderedPageBreak/>
        <w:t>Indeksacja wynagrodzenia może być dokonywana za zgodą Zamawiającego nie częściej niż w okresach  rocznych o wskaźnik wzrostu cen  towarów  usług ogłaszany przez Prezesa GUS w Monitorze Polskim, pod warunkiem, że przekroczy ona próg 1 % i nie więcej niż o ten wskaźnik.</w:t>
      </w:r>
    </w:p>
    <w:p w:rsidR="00C150DD" w:rsidRPr="00C10CD7" w:rsidRDefault="00C150DD" w:rsidP="00C150D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E71EC4">
        <w:rPr>
          <w:rFonts w:asciiTheme="minorHAnsi" w:hAnsiTheme="minorHAnsi"/>
          <w:color w:val="000000" w:themeColor="text1"/>
          <w:sz w:val="22"/>
        </w:rPr>
        <w:t>Dopuszczalna jest za zgodą Zamawiającego indeksacja</w:t>
      </w:r>
      <w:r w:rsidR="000E575B" w:rsidRPr="00E71EC4">
        <w:rPr>
          <w:rFonts w:asciiTheme="minorHAnsi" w:hAnsiTheme="minorHAnsi"/>
          <w:color w:val="000000" w:themeColor="text1"/>
          <w:sz w:val="22"/>
        </w:rPr>
        <w:t xml:space="preserve"> wynagrodzenia</w:t>
      </w:r>
      <w:r w:rsidRPr="00E71EC4">
        <w:rPr>
          <w:rFonts w:asciiTheme="minorHAnsi" w:hAnsiTheme="minorHAnsi"/>
          <w:color w:val="000000" w:themeColor="text1"/>
          <w:sz w:val="22"/>
        </w:rPr>
        <w:t>, jeżeli przeciętny wzrost jednorazowy cen   jednostkowych  przekroczy próg 10 % w stosunku do cen zawartych w ofercie.</w:t>
      </w:r>
    </w:p>
    <w:p w:rsidR="00C150DD" w:rsidRPr="00C10CD7" w:rsidRDefault="00242147" w:rsidP="00C150D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E71EC4">
        <w:rPr>
          <w:rFonts w:asciiTheme="minorHAnsi" w:hAnsiTheme="minorHAnsi"/>
          <w:color w:val="000000" w:themeColor="text1"/>
          <w:sz w:val="22"/>
        </w:rPr>
        <w:t>W przypadku określonym w pkt. 1</w:t>
      </w:r>
      <w:r w:rsidR="00E71EC4" w:rsidRPr="00E71EC4">
        <w:rPr>
          <w:rFonts w:asciiTheme="minorHAnsi" w:hAnsiTheme="minorHAnsi"/>
          <w:color w:val="000000" w:themeColor="text1"/>
          <w:sz w:val="22"/>
        </w:rPr>
        <w:t>1</w:t>
      </w:r>
      <w:r w:rsidR="002763E6" w:rsidRPr="00E71EC4">
        <w:rPr>
          <w:rFonts w:asciiTheme="minorHAnsi" w:hAnsiTheme="minorHAnsi"/>
          <w:color w:val="000000" w:themeColor="text1"/>
          <w:sz w:val="22"/>
        </w:rPr>
        <w:t xml:space="preserve"> </w:t>
      </w:r>
      <w:r w:rsidR="00C150DD" w:rsidRPr="00E71EC4">
        <w:rPr>
          <w:rFonts w:asciiTheme="minorHAnsi" w:hAnsiTheme="minorHAnsi"/>
          <w:color w:val="000000" w:themeColor="text1"/>
          <w:sz w:val="22"/>
        </w:rPr>
        <w:t>Dostawca zobowiązany jest przedłożyć Zamawiają</w:t>
      </w:r>
      <w:r w:rsidR="005158AD" w:rsidRPr="00E71EC4">
        <w:rPr>
          <w:rFonts w:asciiTheme="minorHAnsi" w:hAnsiTheme="minorHAnsi"/>
          <w:color w:val="000000" w:themeColor="text1"/>
          <w:sz w:val="22"/>
        </w:rPr>
        <w:t>cemu co najmniej od 3 dostawców,</w:t>
      </w:r>
      <w:r w:rsidR="00C150DD" w:rsidRPr="00E71EC4">
        <w:rPr>
          <w:rFonts w:asciiTheme="minorHAnsi" w:hAnsiTheme="minorHAnsi"/>
          <w:color w:val="000000" w:themeColor="text1"/>
          <w:sz w:val="22"/>
        </w:rPr>
        <w:t xml:space="preserve"> u których nabywa towar  </w:t>
      </w:r>
      <w:r w:rsidR="00021604" w:rsidRPr="00E71EC4">
        <w:rPr>
          <w:rFonts w:asciiTheme="minorHAnsi" w:hAnsiTheme="minorHAnsi"/>
          <w:color w:val="000000" w:themeColor="text1"/>
          <w:sz w:val="22"/>
        </w:rPr>
        <w:t xml:space="preserve">dokument potwierdzający </w:t>
      </w:r>
      <w:r w:rsidR="00C150DD" w:rsidRPr="00E71EC4">
        <w:rPr>
          <w:rFonts w:asciiTheme="minorHAnsi" w:hAnsiTheme="minorHAnsi"/>
          <w:color w:val="000000" w:themeColor="text1"/>
          <w:sz w:val="22"/>
        </w:rPr>
        <w:t>wzr</w:t>
      </w:r>
      <w:r w:rsidR="00021604" w:rsidRPr="00E71EC4">
        <w:rPr>
          <w:rFonts w:asciiTheme="minorHAnsi" w:hAnsiTheme="minorHAnsi"/>
          <w:color w:val="000000" w:themeColor="text1"/>
          <w:sz w:val="22"/>
        </w:rPr>
        <w:t>ost</w:t>
      </w:r>
      <w:r w:rsidRPr="00E71EC4">
        <w:rPr>
          <w:rFonts w:asciiTheme="minorHAnsi" w:hAnsiTheme="minorHAnsi"/>
          <w:color w:val="000000" w:themeColor="text1"/>
          <w:sz w:val="22"/>
        </w:rPr>
        <w:t xml:space="preserve"> cen</w:t>
      </w:r>
      <w:r w:rsidR="00021604" w:rsidRPr="00E71EC4">
        <w:rPr>
          <w:rFonts w:asciiTheme="minorHAnsi" w:hAnsiTheme="minorHAnsi"/>
          <w:color w:val="000000" w:themeColor="text1"/>
          <w:sz w:val="22"/>
        </w:rPr>
        <w:t>,</w:t>
      </w:r>
      <w:r w:rsidR="006C315F" w:rsidRPr="00E71EC4">
        <w:rPr>
          <w:rFonts w:asciiTheme="minorHAnsi" w:hAnsiTheme="minorHAnsi"/>
          <w:color w:val="000000" w:themeColor="text1"/>
          <w:sz w:val="22"/>
        </w:rPr>
        <w:t xml:space="preserve"> o których mowa w </w:t>
      </w:r>
      <w:proofErr w:type="spellStart"/>
      <w:r w:rsidR="006C315F" w:rsidRPr="00E71EC4">
        <w:rPr>
          <w:rFonts w:asciiTheme="minorHAnsi" w:hAnsiTheme="minorHAnsi"/>
          <w:color w:val="000000" w:themeColor="text1"/>
          <w:sz w:val="22"/>
        </w:rPr>
        <w:t>pkt</w:t>
      </w:r>
      <w:proofErr w:type="spellEnd"/>
      <w:r w:rsidR="006C315F" w:rsidRPr="00E71EC4">
        <w:rPr>
          <w:rFonts w:asciiTheme="minorHAnsi" w:hAnsiTheme="minorHAnsi"/>
          <w:color w:val="000000" w:themeColor="text1"/>
          <w:sz w:val="22"/>
        </w:rPr>
        <w:t xml:space="preserve"> </w:t>
      </w:r>
      <w:r w:rsidRPr="00E71EC4">
        <w:rPr>
          <w:rFonts w:asciiTheme="minorHAnsi" w:hAnsiTheme="minorHAnsi"/>
          <w:color w:val="000000" w:themeColor="text1"/>
          <w:sz w:val="22"/>
        </w:rPr>
        <w:t>1</w:t>
      </w:r>
      <w:r w:rsidR="00E71EC4" w:rsidRPr="00E71EC4">
        <w:rPr>
          <w:rFonts w:asciiTheme="minorHAnsi" w:hAnsiTheme="minorHAnsi"/>
          <w:color w:val="000000" w:themeColor="text1"/>
          <w:sz w:val="22"/>
        </w:rPr>
        <w:t>1</w:t>
      </w:r>
      <w:r w:rsidR="002763E6" w:rsidRPr="00E71EC4">
        <w:rPr>
          <w:rFonts w:asciiTheme="minorHAnsi" w:hAnsiTheme="minorHAnsi"/>
          <w:color w:val="000000" w:themeColor="text1"/>
          <w:sz w:val="22"/>
        </w:rPr>
        <w:t>.</w:t>
      </w:r>
    </w:p>
    <w:p w:rsidR="00C150DD" w:rsidRPr="00F367B5" w:rsidRDefault="00242147" w:rsidP="00C150DD">
      <w:pPr>
        <w:numPr>
          <w:ilvl w:val="0"/>
          <w:numId w:val="28"/>
        </w:numPr>
        <w:tabs>
          <w:tab w:val="clear" w:pos="360"/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sz w:val="22"/>
        </w:rPr>
      </w:pPr>
      <w:r w:rsidRPr="00F367B5">
        <w:rPr>
          <w:rFonts w:asciiTheme="minorHAnsi" w:hAnsiTheme="minorHAnsi"/>
          <w:bCs/>
          <w:sz w:val="22"/>
        </w:rPr>
        <w:t xml:space="preserve">Zasady określone w </w:t>
      </w:r>
      <w:proofErr w:type="spellStart"/>
      <w:r w:rsidRPr="00F367B5">
        <w:rPr>
          <w:rFonts w:asciiTheme="minorHAnsi" w:hAnsiTheme="minorHAnsi"/>
          <w:bCs/>
          <w:sz w:val="22"/>
        </w:rPr>
        <w:t>pkt</w:t>
      </w:r>
      <w:proofErr w:type="spellEnd"/>
      <w:r w:rsidRPr="00F367B5">
        <w:rPr>
          <w:rFonts w:asciiTheme="minorHAnsi" w:hAnsiTheme="minorHAnsi"/>
          <w:bCs/>
          <w:sz w:val="22"/>
        </w:rPr>
        <w:t xml:space="preserve"> 1</w:t>
      </w:r>
      <w:r w:rsidR="00E71EC4">
        <w:rPr>
          <w:rFonts w:asciiTheme="minorHAnsi" w:hAnsiTheme="minorHAnsi"/>
          <w:bCs/>
          <w:sz w:val="22"/>
        </w:rPr>
        <w:t>0 - 12</w:t>
      </w:r>
      <w:r w:rsidR="00C150DD" w:rsidRPr="00F367B5">
        <w:rPr>
          <w:rFonts w:asciiTheme="minorHAnsi" w:hAnsiTheme="minorHAnsi"/>
          <w:bCs/>
          <w:sz w:val="22"/>
        </w:rPr>
        <w:t xml:space="preserve"> dotyczą  również obniżania cen.</w:t>
      </w:r>
    </w:p>
    <w:p w:rsidR="00F367B5" w:rsidRPr="00F367B5" w:rsidRDefault="00F367B5" w:rsidP="00F367B5">
      <w:pPr>
        <w:numPr>
          <w:ilvl w:val="0"/>
          <w:numId w:val="28"/>
        </w:numPr>
        <w:tabs>
          <w:tab w:val="clear" w:pos="360"/>
          <w:tab w:val="num" w:pos="426"/>
          <w:tab w:val="num" w:pos="644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sz w:val="22"/>
        </w:rPr>
      </w:pPr>
      <w:r w:rsidRPr="00F367B5">
        <w:rPr>
          <w:rFonts w:ascii="Verdana" w:hAnsi="Verdana"/>
          <w:szCs w:val="20"/>
          <w:lang w:eastAsia="pl-PL"/>
        </w:rPr>
        <w:t xml:space="preserve">Ponadto Zamawiający dopuszcza zmianę wynagrodzenia w przypadku zmiany: </w:t>
      </w:r>
    </w:p>
    <w:p w:rsidR="00F367B5" w:rsidRPr="00F367B5" w:rsidRDefault="00F367B5" w:rsidP="00F367B5">
      <w:pPr>
        <w:pStyle w:val="Akapitzlist"/>
        <w:numPr>
          <w:ilvl w:val="0"/>
          <w:numId w:val="41"/>
        </w:numPr>
        <w:spacing w:line="240" w:lineRule="auto"/>
        <w:ind w:left="426" w:firstLine="0"/>
        <w:jc w:val="both"/>
        <w:rPr>
          <w:rFonts w:ascii="Verdana" w:hAnsi="Verdana"/>
          <w:szCs w:val="20"/>
          <w:lang w:eastAsia="pl-PL"/>
        </w:rPr>
      </w:pPr>
      <w:r w:rsidRPr="00F367B5">
        <w:rPr>
          <w:rFonts w:ascii="Verdana" w:hAnsi="Verdana"/>
          <w:szCs w:val="20"/>
          <w:lang w:eastAsia="pl-PL"/>
        </w:rPr>
        <w:t xml:space="preserve"> stawki podatku od towarów i usług oraz podatku akcyzowego, </w:t>
      </w:r>
    </w:p>
    <w:p w:rsidR="00F367B5" w:rsidRPr="00F367B5" w:rsidRDefault="00F367B5" w:rsidP="00F367B5">
      <w:pPr>
        <w:spacing w:line="240" w:lineRule="auto"/>
        <w:ind w:left="426"/>
        <w:jc w:val="both"/>
        <w:rPr>
          <w:rFonts w:ascii="Verdana" w:hAnsi="Verdana"/>
          <w:szCs w:val="20"/>
          <w:lang w:eastAsia="pl-PL"/>
        </w:rPr>
      </w:pPr>
      <w:r w:rsidRPr="00F367B5">
        <w:rPr>
          <w:rFonts w:ascii="Verdana" w:hAnsi="Verdana"/>
          <w:szCs w:val="20"/>
          <w:lang w:eastAsia="pl-PL"/>
        </w:rPr>
        <w:t xml:space="preserve">2) wysokości minimalnego wynagrodzenia za pracę albo wysokości minimalnej stawki godzinowej, ustalonych na podstawie ustawy z dnia 10 października 2002 r. o minimalnym wynagrodzeniu za pracę, </w:t>
      </w:r>
    </w:p>
    <w:p w:rsidR="00F367B5" w:rsidRPr="00F367B5" w:rsidRDefault="00F367B5" w:rsidP="00F367B5">
      <w:pPr>
        <w:spacing w:line="240" w:lineRule="auto"/>
        <w:ind w:left="426"/>
        <w:jc w:val="both"/>
        <w:rPr>
          <w:rFonts w:ascii="Verdana" w:hAnsi="Verdana"/>
          <w:szCs w:val="20"/>
          <w:lang w:eastAsia="pl-PL"/>
        </w:rPr>
      </w:pPr>
      <w:r w:rsidRPr="00F367B5">
        <w:rPr>
          <w:rFonts w:ascii="Verdana" w:hAnsi="Verdana"/>
          <w:szCs w:val="20"/>
          <w:lang w:eastAsia="pl-PL"/>
        </w:rPr>
        <w:t xml:space="preserve">3) zasad podlegania ubezpieczeniom społecznym lub ubezpieczeniu zdrowotnemu lub wysokości stawki składki na ubezpieczenia społeczne lub ubezpieczenie zdrowotne, </w:t>
      </w:r>
    </w:p>
    <w:p w:rsidR="00F367B5" w:rsidRPr="00F367B5" w:rsidRDefault="00F367B5" w:rsidP="00F367B5">
      <w:pPr>
        <w:spacing w:line="240" w:lineRule="auto"/>
        <w:ind w:left="426"/>
        <w:jc w:val="both"/>
        <w:rPr>
          <w:rFonts w:ascii="Verdana" w:hAnsi="Verdana"/>
          <w:szCs w:val="20"/>
          <w:lang w:eastAsia="pl-PL"/>
        </w:rPr>
      </w:pPr>
      <w:r w:rsidRPr="00F367B5">
        <w:rPr>
          <w:rFonts w:ascii="Verdana" w:hAnsi="Verdana"/>
          <w:szCs w:val="20"/>
          <w:lang w:eastAsia="pl-PL"/>
        </w:rPr>
        <w:t xml:space="preserve">4) zasad gromadzenia i wysokości wpłat do pracowniczych planów kapitałowych, o których mowa w ustawie z dnia 4 października 2018 r. o pracowniczych planach kapitałowych (Dz. U. z 2020 r. poz. 1342), </w:t>
      </w:r>
    </w:p>
    <w:p w:rsidR="00F367B5" w:rsidRPr="00F367B5" w:rsidRDefault="00F367B5" w:rsidP="00F367B5">
      <w:pPr>
        <w:spacing w:line="240" w:lineRule="auto"/>
        <w:ind w:left="426"/>
        <w:jc w:val="both"/>
        <w:rPr>
          <w:rFonts w:ascii="Verdana" w:hAnsi="Verdana"/>
          <w:szCs w:val="20"/>
          <w:lang w:eastAsia="pl-PL"/>
        </w:rPr>
      </w:pPr>
      <w:r w:rsidRPr="00F367B5">
        <w:rPr>
          <w:rFonts w:ascii="Verdana" w:hAnsi="Verdana"/>
          <w:szCs w:val="20"/>
          <w:lang w:eastAsia="pl-PL"/>
        </w:rPr>
        <w:t>jeżeli zmiany te będą miały wpływ na koszty wykonania zamówienia przez wykonawcę.</w:t>
      </w:r>
    </w:p>
    <w:p w:rsidR="00F367B5" w:rsidRPr="00F367B5" w:rsidRDefault="00F367B5" w:rsidP="00F367B5">
      <w:pPr>
        <w:spacing w:line="240" w:lineRule="auto"/>
        <w:ind w:left="426"/>
        <w:jc w:val="both"/>
        <w:rPr>
          <w:rFonts w:ascii="Verdana" w:hAnsi="Verdana"/>
          <w:szCs w:val="20"/>
          <w:lang w:eastAsia="pl-PL"/>
        </w:rPr>
      </w:pPr>
      <w:r w:rsidRPr="00F367B5">
        <w:rPr>
          <w:rFonts w:ascii="Verdana" w:hAnsi="Verdana"/>
          <w:szCs w:val="20"/>
          <w:lang w:eastAsia="pl-PL"/>
        </w:rPr>
        <w:t>Wykonawcy będzie przysługiwało prawo do zmiany wynagrodzenia, jeżeli wykaże, że zmiany określone w punktach 2-4 przedmiotowego ustępu będą miały wpływ na koszty wykonania przedmiotu niniejszej umowy. W tym celu, w terminie 30 dni od  dnia wejścia w życie przepisów dokonujących tych zmian, Wykonawca musi przedłożyć Zamawiającemu dowody (dokumenty) określające wynagrodzenia pracowników zatrudnionych na podstawie umowy o pracę i na podstawie umów cywilnoprawnych wykonujących przedmiot umowy. Jeżeli wynagrodzenia osób zatrudnionych w ramach stosunku pracy były na minimalnym poziomie, to wynagrodzenie Wykonawcy wzrośnie o różnicę pomiędzy kwotą minimalnego wynagrodzenia po jego podwyższeniu, a kwotą wcześniejszą. Jeżeli pracownicy otrzymywali wynagrodzenia wyższe niż minimalne, to wzrost minimalnego wynagrodzenia nie może być przesłanką do wzrostu wynagrodzenia. Analogiczne zasady będą stosowane w przypadku wzrostu stawki godzinowej w odniesieniu do  osób, z którymi Wykonawcę łączą umowy cywilnoprawne i które wykonują przedmiot umowy.</w:t>
      </w:r>
    </w:p>
    <w:p w:rsidR="00F367B5" w:rsidRPr="00F367B5" w:rsidRDefault="00F367B5" w:rsidP="00F367B5">
      <w:pPr>
        <w:tabs>
          <w:tab w:val="num" w:pos="720"/>
        </w:tabs>
        <w:spacing w:line="240" w:lineRule="auto"/>
        <w:ind w:left="426"/>
        <w:jc w:val="both"/>
        <w:rPr>
          <w:rFonts w:asciiTheme="minorHAnsi" w:hAnsiTheme="minorHAnsi"/>
          <w:sz w:val="22"/>
        </w:rPr>
      </w:pPr>
    </w:p>
    <w:p w:rsidR="00C150DD" w:rsidRPr="00C10CD7" w:rsidRDefault="00C150DD" w:rsidP="00C150DD">
      <w:pPr>
        <w:jc w:val="both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3</w:t>
      </w:r>
    </w:p>
    <w:p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Realizacja i zobowiązania stron</w:t>
      </w:r>
    </w:p>
    <w:p w:rsidR="00C150DD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  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Dostawca jest zobowiązany dostarczyć do siedziby Zamawiającego określoną ilość i rodzaj </w:t>
      </w:r>
      <w:r w:rsidR="00E5704D">
        <w:rPr>
          <w:rFonts w:asciiTheme="minorHAnsi" w:hAnsiTheme="minorHAnsi"/>
          <w:color w:val="000000" w:themeColor="text1"/>
          <w:sz w:val="22"/>
        </w:rPr>
        <w:t>pielucho majtek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objętych przedmiotem umowy w terminie do …… godzin</w:t>
      </w:r>
      <w:r w:rsidR="00E5704D">
        <w:rPr>
          <w:rFonts w:asciiTheme="minorHAnsi" w:hAnsiTheme="minorHAnsi"/>
          <w:color w:val="000000" w:themeColor="text1"/>
          <w:sz w:val="22"/>
        </w:rPr>
        <w:t>y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E5704D">
        <w:rPr>
          <w:rFonts w:asciiTheme="minorHAnsi" w:hAnsiTheme="minorHAnsi"/>
          <w:color w:val="000000" w:themeColor="text1"/>
          <w:sz w:val="22"/>
        </w:rPr>
        <w:t>(w dniu następnym lub d</w:t>
      </w:r>
      <w:r w:rsidR="00156C12">
        <w:rPr>
          <w:rFonts w:asciiTheme="minorHAnsi" w:hAnsiTheme="minorHAnsi"/>
          <w:color w:val="000000" w:themeColor="text1"/>
          <w:sz w:val="22"/>
        </w:rPr>
        <w:t xml:space="preserve">rugiego </w:t>
      </w:r>
      <w:r w:rsidR="00E5704D">
        <w:rPr>
          <w:rFonts w:asciiTheme="minorHAnsi" w:hAnsiTheme="minorHAnsi"/>
          <w:color w:val="000000" w:themeColor="text1"/>
          <w:sz w:val="22"/>
        </w:rPr>
        <w:t>dni</w:t>
      </w:r>
      <w:r w:rsidR="00156C12">
        <w:rPr>
          <w:rFonts w:asciiTheme="minorHAnsi" w:hAnsiTheme="minorHAnsi"/>
          <w:color w:val="000000" w:themeColor="text1"/>
          <w:sz w:val="22"/>
        </w:rPr>
        <w:t>a</w:t>
      </w:r>
      <w:r w:rsidR="00E5704D">
        <w:rPr>
          <w:rFonts w:asciiTheme="minorHAnsi" w:hAnsiTheme="minorHAnsi"/>
          <w:color w:val="000000" w:themeColor="text1"/>
          <w:sz w:val="22"/>
        </w:rPr>
        <w:t xml:space="preserve"> po zgłoszeniu zapotrzebowania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) od daty powiadomienia go t</w:t>
      </w:r>
      <w:r w:rsidR="001451A2" w:rsidRPr="00C10CD7">
        <w:rPr>
          <w:rFonts w:asciiTheme="minorHAnsi" w:hAnsiTheme="minorHAnsi"/>
          <w:color w:val="000000" w:themeColor="text1"/>
          <w:sz w:val="22"/>
        </w:rPr>
        <w:t>elefonicznie, faksem , pisemnie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w  godzinach   pomiędzy  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</w:rPr>
        <w:t>08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  <w:vertAlign w:val="superscript"/>
        </w:rPr>
        <w:t>00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</w:rPr>
        <w:t xml:space="preserve"> a 1</w:t>
      </w:r>
      <w:r w:rsidR="00E5704D">
        <w:rPr>
          <w:rFonts w:asciiTheme="minorHAnsi" w:hAnsiTheme="minorHAnsi"/>
          <w:b/>
          <w:bCs/>
          <w:color w:val="000000" w:themeColor="text1"/>
          <w:sz w:val="22"/>
        </w:rPr>
        <w:t>2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  <w:vertAlign w:val="superscript"/>
        </w:rPr>
        <w:t>00</w:t>
      </w:r>
      <w:r w:rsidR="00C150DD" w:rsidRPr="00C10CD7">
        <w:rPr>
          <w:rFonts w:asciiTheme="minorHAnsi" w:hAnsiTheme="minorHAnsi"/>
          <w:bCs/>
          <w:color w:val="000000" w:themeColor="text1"/>
          <w:sz w:val="22"/>
        </w:rPr>
        <w:t xml:space="preserve"> </w:t>
      </w:r>
      <w:r w:rsidR="005158AD" w:rsidRPr="00C10CD7">
        <w:rPr>
          <w:rFonts w:asciiTheme="minorHAnsi" w:hAnsiTheme="minorHAnsi"/>
          <w:color w:val="000000" w:themeColor="text1"/>
          <w:sz w:val="22"/>
        </w:rPr>
        <w:t>(zgodnie z oświadczeniem zawartym w ofercie).</w:t>
      </w:r>
    </w:p>
    <w:p w:rsidR="00E84BE3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2.  Dostarczony asortyment będzie kontrolowany przez Zamawiającego i Dostawcę pod względem ilościowym i jakościowym. </w:t>
      </w:r>
    </w:p>
    <w:p w:rsidR="00E84BE3" w:rsidRPr="00C10CD7" w:rsidRDefault="00A62C81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</w:t>
      </w:r>
      <w:r w:rsidR="00E84BE3" w:rsidRPr="00C10CD7">
        <w:rPr>
          <w:rFonts w:asciiTheme="minorHAnsi" w:hAnsiTheme="minorHAnsi"/>
          <w:color w:val="000000" w:themeColor="text1"/>
          <w:sz w:val="22"/>
        </w:rPr>
        <w:t>Przekazanie – przyjęcie towaru przez Zamawiającego będzie poświadczone przez przedstawicieli obu stron na protokole odbioru.</w:t>
      </w:r>
    </w:p>
    <w:p w:rsidR="00E84BE3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4. </w:t>
      </w:r>
      <w:r w:rsidR="00A62C81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Zamawiającemu przysługuje prawo odmowy przyjęcia dostarczonego towaru i żądania niezwłocznej wymiany na wolny od wad w przypadku dostarczenia towaru złej jakości lub </w:t>
      </w:r>
      <w:r w:rsidRPr="00C10CD7">
        <w:rPr>
          <w:rFonts w:asciiTheme="minorHAnsi" w:hAnsiTheme="minorHAnsi"/>
          <w:color w:val="000000" w:themeColor="text1"/>
          <w:sz w:val="22"/>
        </w:rPr>
        <w:lastRenderedPageBreak/>
        <w:t xml:space="preserve">dostarczenia towaru niezgodnego z umową lub poszczególnym </w:t>
      </w:r>
      <w:r w:rsidR="00AC0DC0" w:rsidRPr="00C10CD7">
        <w:rPr>
          <w:rFonts w:asciiTheme="minorHAnsi" w:hAnsiTheme="minorHAnsi"/>
          <w:color w:val="000000" w:themeColor="text1"/>
          <w:sz w:val="22"/>
        </w:rPr>
        <w:t>zgłoszeniem (przekazanym zapotrzebowaniem).</w:t>
      </w:r>
    </w:p>
    <w:p w:rsidR="00E84BE3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5.  W przypadku wykrycia przez Zamawiającego wad asortymentu po przyjęciu dostarczonego towaru i podpisaniu protokołu, Zamawiający niezwłocznie poinformuje o tym Dostawcę, a Dostawca zobowiązuje się do wymiany wadliwego asortymentu na wolny od wad w terminie 2 dni roboczych od dnia zgłoszenia wady przez Zamawiającego. </w:t>
      </w:r>
    </w:p>
    <w:p w:rsidR="00E84BE3" w:rsidRPr="00C10CD7" w:rsidRDefault="00C2226E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6. 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 Zamawiającemu przysługuje prawo odmowy przyjęcia towaru dostarczonego z </w:t>
      </w:r>
      <w:r w:rsidR="000E575B" w:rsidRPr="00C10CD7">
        <w:rPr>
          <w:rFonts w:asciiTheme="minorHAnsi" w:hAnsiTheme="minorHAnsi"/>
          <w:color w:val="000000" w:themeColor="text1"/>
          <w:sz w:val="22"/>
        </w:rPr>
        <w:t xml:space="preserve">zwłoką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powyżej 2 dni roboczych bez żadnych roszczeń ze strony Dostawcy i jednocześnie możliwość naliczenia kar umownych za niedostarczenie towaru. </w:t>
      </w:r>
    </w:p>
    <w:p w:rsidR="00F367B5" w:rsidRPr="00F367B5" w:rsidRDefault="00A62C81" w:rsidP="00F367B5">
      <w:pPr>
        <w:spacing w:line="240" w:lineRule="auto"/>
        <w:ind w:left="426" w:hanging="426"/>
        <w:jc w:val="both"/>
        <w:rPr>
          <w:rFonts w:asciiTheme="minorHAnsi" w:hAnsiTheme="minorHAnsi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7.  </w:t>
      </w:r>
      <w:r w:rsidR="00F367B5" w:rsidRPr="00F367B5">
        <w:rPr>
          <w:rFonts w:asciiTheme="minorHAnsi" w:hAnsiTheme="minorHAnsi"/>
          <w:sz w:val="22"/>
        </w:rPr>
        <w:t>W przypadku niedostarczenia przez Dostawcę zamówionego asortymentu w terminie określonym w ust. 1, lub w przypadku wystąpienia braków ilościowych w stosunku do asortymentu stanowiącego przedmiot zgłoszenia Zamawiający zastrzega sobie prawo dokonania zakupu interwencyjnego od innego dostawcy w ilości i asortymencie nierealizowanej w terminie dostawy przez Dostawcę. W takim przypadku Dostawca zobowiązany jest do zwrotu Zamawiającemu różnicy pomiędzy zapłaconą przez Zamawiającego ceną zakupu interwencyjnego, a ceną dostawy danego zamówienia wynikającą z cen podanych w ofercie Dostawcy, stanowiącej załącznik nr 1 do niniejszej umowy.</w:t>
      </w:r>
    </w:p>
    <w:p w:rsidR="00E84BE3" w:rsidRPr="00C10CD7" w:rsidRDefault="00A62C81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8. 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Koszty zakupu, o którym jest mowa </w:t>
      </w:r>
      <w:r w:rsidR="00AC0DC0" w:rsidRPr="00C10CD7">
        <w:rPr>
          <w:rFonts w:asciiTheme="minorHAnsi" w:hAnsiTheme="minorHAnsi"/>
          <w:color w:val="000000" w:themeColor="text1"/>
          <w:sz w:val="22"/>
        </w:rPr>
        <w:t xml:space="preserve">w ust. 7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zaliczane są do maksymalnej wartości wynagrodzenia za </w:t>
      </w:r>
      <w:r w:rsidR="00AC0DC0" w:rsidRPr="00C10CD7">
        <w:rPr>
          <w:rFonts w:asciiTheme="minorHAnsi" w:hAnsiTheme="minorHAnsi"/>
          <w:color w:val="000000" w:themeColor="text1"/>
          <w:sz w:val="22"/>
        </w:rPr>
        <w:t>przedmiot</w:t>
      </w:r>
      <w:r w:rsidR="006C315F">
        <w:rPr>
          <w:rFonts w:asciiTheme="minorHAnsi" w:hAnsiTheme="minorHAnsi"/>
          <w:color w:val="000000" w:themeColor="text1"/>
          <w:sz w:val="22"/>
        </w:rPr>
        <w:t xml:space="preserve"> umowy, </w:t>
      </w:r>
      <w:r w:rsidR="00E84BE3" w:rsidRPr="00C10CD7">
        <w:rPr>
          <w:rFonts w:asciiTheme="minorHAnsi" w:hAnsiTheme="minorHAnsi"/>
          <w:color w:val="000000" w:themeColor="text1"/>
          <w:sz w:val="22"/>
        </w:rPr>
        <w:t>o któr</w:t>
      </w:r>
      <w:r w:rsidR="00AC0DC0" w:rsidRPr="00C10CD7">
        <w:rPr>
          <w:rFonts w:asciiTheme="minorHAnsi" w:hAnsiTheme="minorHAnsi"/>
          <w:color w:val="000000" w:themeColor="text1"/>
          <w:sz w:val="22"/>
        </w:rPr>
        <w:t>ym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 mowa w § 2 ust.1 </w:t>
      </w:r>
    </w:p>
    <w:p w:rsidR="00E84BE3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9.    Dostawca ponosi odpowiedzialność względem Zamawiającego z tytułu rękojmi za wady.</w:t>
      </w:r>
    </w:p>
    <w:p w:rsidR="00C150DD" w:rsidRPr="00C10CD7" w:rsidRDefault="00E84BE3" w:rsidP="00E83F1B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10. Dostawca nie odpowiada za uszkodzenia powstałe wskutek niewłaściwego przechowywania towaru przez Zamawiającego.</w:t>
      </w:r>
    </w:p>
    <w:p w:rsidR="00AC0DC0" w:rsidRPr="00C10CD7" w:rsidRDefault="00AC0DC0" w:rsidP="005A53DB">
      <w:pPr>
        <w:pStyle w:val="Standard"/>
        <w:tabs>
          <w:tab w:val="left" w:pos="709"/>
        </w:tabs>
        <w:spacing w:line="276" w:lineRule="auto"/>
        <w:jc w:val="both"/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</w:pPr>
    </w:p>
    <w:p w:rsidR="00C9169F" w:rsidRDefault="00C9169F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</w:p>
    <w:p w:rsidR="00C150DD" w:rsidRPr="00C10CD7" w:rsidRDefault="00E83F1B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4</w:t>
      </w:r>
    </w:p>
    <w:p w:rsidR="00E83F1B" w:rsidRPr="00C10CD7" w:rsidRDefault="00E83F1B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Kary umowne</w:t>
      </w:r>
    </w:p>
    <w:p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Kary umowne przysługują Zamawiającemu, w następujących przypadkach: </w:t>
      </w:r>
    </w:p>
    <w:p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1) w wysokości 10% wartości brutto umowy, o której mowa w § 2 ust. 1 umowy, gdy Dostawca odstąpi od umowy lub rozwiąże umowę z przyczyn od niego zależnych, lub gdy Zamawiający odstąpi od umowy lub rozwiąże umowę z przyczyn leżących po stronie Dostawcy;</w:t>
      </w:r>
    </w:p>
    <w:p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</w:t>
      </w:r>
      <w:r w:rsidR="00D1146D" w:rsidRPr="00C10CD7">
        <w:rPr>
          <w:rFonts w:asciiTheme="minorHAnsi" w:hAnsiTheme="minorHAnsi"/>
          <w:color w:val="000000" w:themeColor="text1"/>
          <w:sz w:val="22"/>
        </w:rPr>
        <w:t>w wysokości 0,5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% wartości </w:t>
      </w:r>
      <w:r w:rsidR="00F652AA" w:rsidRPr="00C10CD7">
        <w:rPr>
          <w:rFonts w:asciiTheme="minorHAnsi" w:hAnsiTheme="minorHAnsi"/>
          <w:color w:val="000000" w:themeColor="text1"/>
          <w:sz w:val="22"/>
        </w:rPr>
        <w:t xml:space="preserve">brutto 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dostawy asortymentu stanowiącego przedmiot zgłoszenia 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w przypadku </w:t>
      </w:r>
      <w:r w:rsidR="001D68D8" w:rsidRPr="00C10CD7">
        <w:rPr>
          <w:rFonts w:asciiTheme="minorHAnsi" w:hAnsiTheme="minorHAnsi"/>
          <w:color w:val="000000" w:themeColor="text1"/>
          <w:sz w:val="22"/>
        </w:rPr>
        <w:t xml:space="preserve">zwłoki </w:t>
      </w:r>
      <w:r w:rsidRPr="00C10CD7">
        <w:rPr>
          <w:rFonts w:asciiTheme="minorHAnsi" w:hAnsiTheme="minorHAnsi"/>
          <w:color w:val="000000" w:themeColor="text1"/>
          <w:sz w:val="22"/>
        </w:rPr>
        <w:t>w realizacji d</w:t>
      </w:r>
      <w:r w:rsidR="00242147" w:rsidRPr="00C10CD7">
        <w:rPr>
          <w:rFonts w:asciiTheme="minorHAnsi" w:hAnsiTheme="minorHAnsi"/>
          <w:color w:val="000000" w:themeColor="text1"/>
          <w:sz w:val="22"/>
        </w:rPr>
        <w:t xml:space="preserve">ostawy, za każdą rozpoczętą godzinę </w:t>
      </w:r>
      <w:r w:rsidR="000E575B" w:rsidRPr="00C10CD7">
        <w:rPr>
          <w:rFonts w:asciiTheme="minorHAnsi" w:hAnsiTheme="minorHAnsi"/>
          <w:color w:val="000000" w:themeColor="text1"/>
          <w:sz w:val="22"/>
        </w:rPr>
        <w:t xml:space="preserve">zwłoki </w:t>
      </w:r>
      <w:r w:rsidR="00242147" w:rsidRPr="00C10CD7">
        <w:rPr>
          <w:rFonts w:asciiTheme="minorHAnsi" w:hAnsiTheme="minorHAnsi"/>
          <w:color w:val="000000" w:themeColor="text1"/>
          <w:sz w:val="22"/>
        </w:rPr>
        <w:t>w stosunku do zobowiązań określonych § 3 ust.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; </w:t>
      </w:r>
    </w:p>
    <w:p w:rsidR="005A53DB" w:rsidRPr="00C10CD7" w:rsidRDefault="00E83F1B" w:rsidP="005A53D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3) </w:t>
      </w:r>
      <w:r w:rsidR="00CD11E1" w:rsidRPr="00C10CD7">
        <w:rPr>
          <w:rFonts w:asciiTheme="minorHAnsi" w:hAnsiTheme="minorHAnsi"/>
          <w:color w:val="000000" w:themeColor="text1"/>
          <w:sz w:val="22"/>
        </w:rPr>
        <w:t>w wysokości 1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 % wartości</w:t>
      </w:r>
      <w:r w:rsidR="00F652AA" w:rsidRPr="00C10CD7">
        <w:rPr>
          <w:rFonts w:asciiTheme="minorHAnsi" w:hAnsiTheme="minorHAnsi"/>
          <w:color w:val="000000" w:themeColor="text1"/>
          <w:sz w:val="22"/>
        </w:rPr>
        <w:t xml:space="preserve"> brutto 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 dostawy asortymentu stanowiącego przedmiot zgłoszenia  w przypadku </w:t>
      </w:r>
      <w:r w:rsidR="00CD11E1" w:rsidRPr="00C10CD7">
        <w:rPr>
          <w:rFonts w:asciiTheme="minorHAnsi" w:hAnsiTheme="minorHAnsi"/>
          <w:color w:val="000000" w:themeColor="text1"/>
          <w:sz w:val="22"/>
        </w:rPr>
        <w:t xml:space="preserve">braku ilościowego w stosunku do asortymentu stanowiącego przedmiot zgłoszenia 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, za każdą rozpoczętą godzinę zwłoki w stosunku do zobowiązań określonych § 3 ust. 1; </w:t>
      </w:r>
    </w:p>
    <w:p w:rsidR="005A53DB" w:rsidRPr="00C10CD7" w:rsidRDefault="00CD11E1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4) w wysokości </w:t>
      </w:r>
      <w:r w:rsidR="00D1146D" w:rsidRPr="00C10CD7">
        <w:rPr>
          <w:rFonts w:asciiTheme="minorHAnsi" w:hAnsiTheme="minorHAnsi"/>
          <w:color w:val="000000" w:themeColor="text1"/>
          <w:sz w:val="22"/>
        </w:rPr>
        <w:t>5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% wartości dostawy asortymentu stanowiącego przedmiot zgłoszenia  w przypadku </w:t>
      </w:r>
      <w:r w:rsidR="00D1146D" w:rsidRPr="00C10CD7">
        <w:rPr>
          <w:rFonts w:asciiTheme="minorHAnsi" w:hAnsiTheme="minorHAnsi"/>
          <w:color w:val="000000" w:themeColor="text1"/>
          <w:sz w:val="22"/>
        </w:rPr>
        <w:t>dostarczenia towaru złej jakości lub dostarczenia towaru niezgodnego z umową.</w:t>
      </w:r>
    </w:p>
    <w:p w:rsidR="00242147" w:rsidRPr="00C10CD7" w:rsidRDefault="00E83F1B" w:rsidP="00242147">
      <w:pPr>
        <w:tabs>
          <w:tab w:val="left" w:pos="17608"/>
        </w:tabs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</w:t>
      </w:r>
      <w:r w:rsidR="00242147" w:rsidRPr="00C10CD7">
        <w:rPr>
          <w:rFonts w:asciiTheme="minorHAnsi" w:hAnsiTheme="minorHAnsi"/>
          <w:color w:val="000000" w:themeColor="text1"/>
          <w:sz w:val="22"/>
        </w:rPr>
        <w:t>Łączna maksymalna wysokość kar umownych, których mogą dochodzić Strony umowy nie może przekroczyć 20% wynagrodzenia umownego brutto, o którym mowa w § 2 ust. 1 niniejszej umowy.</w:t>
      </w:r>
    </w:p>
    <w:p w:rsidR="00E83F1B" w:rsidRPr="00C10CD7" w:rsidRDefault="00242147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4</w:t>
      </w:r>
      <w:r w:rsidR="00E83F1B" w:rsidRPr="00C10CD7">
        <w:rPr>
          <w:rFonts w:asciiTheme="minorHAnsi" w:hAnsiTheme="minorHAnsi"/>
          <w:color w:val="000000" w:themeColor="text1"/>
          <w:sz w:val="22"/>
        </w:rPr>
        <w:t xml:space="preserve">. Zapłata kar umownych nie zwalnia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Dostawcy</w:t>
      </w:r>
      <w:r w:rsidR="00E83F1B" w:rsidRPr="00C10CD7">
        <w:rPr>
          <w:rFonts w:asciiTheme="minorHAnsi" w:hAnsiTheme="minorHAnsi"/>
          <w:color w:val="000000" w:themeColor="text1"/>
          <w:sz w:val="22"/>
        </w:rPr>
        <w:t xml:space="preserve"> od obowiązku wykonania umowy. </w:t>
      </w:r>
    </w:p>
    <w:p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5. Zapłata kar umownych nastąpi przelewem na wskazany przez drugą stronę umowy rachunek bankowy w terminie do 7 dni kalendarzowych od dnia doręczenia mu żądania zapłaty.</w:t>
      </w:r>
    </w:p>
    <w:p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6. Realizacja zapłaty kar umownych naliczonych przez Zamawiającego może nastąpić poprzez potrącenie wysokości kary z kwoty należnej do zapłaty Dostawcy wynikającej z wystawionej przez niego faktury/rachunku, na co Dostawca wyraża zgodę lub kwotę z tytułu naliczonej kary umownej Dostawca ureguluje samodzielnie.</w:t>
      </w:r>
    </w:p>
    <w:p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7. Strony mają prawo do dochodzenia odszkodowania uzupełniającego, na zasadach ogólnych, w przypadkach gdy szkoda przewyższa wysokość kar umownych, bądź wystąpiła  z innego tytułu.</w:t>
      </w:r>
    </w:p>
    <w:p w:rsidR="004D1685" w:rsidRPr="00C10CD7" w:rsidRDefault="004D1685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:rsidR="004D1685" w:rsidRPr="00C10CD7" w:rsidRDefault="004D1685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lastRenderedPageBreak/>
        <w:t>§ 5</w:t>
      </w:r>
      <w:r w:rsidR="00E83F1B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:rsidR="004D1685" w:rsidRPr="00C10CD7" w:rsidRDefault="00E83F1B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Wypowiedzenie oraz odstąpienie od umowy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Strony postanawiają, że Zamawiającemu przysługuje prawo do wypowiedzenia umowy ze skutkiem natychmiastowym, gdy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rozpoczął dostarczania asortymentu bez uzasadnionych przyczyn pomimo dodatkowego wezwania Zamawiającego złożonego na piśmie.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2. W przypadku, gdy suma ka</w:t>
      </w:r>
      <w:r w:rsidR="004D1685" w:rsidRPr="00C10CD7">
        <w:rPr>
          <w:rFonts w:asciiTheme="minorHAnsi" w:hAnsiTheme="minorHAnsi"/>
          <w:color w:val="000000" w:themeColor="text1"/>
          <w:sz w:val="22"/>
        </w:rPr>
        <w:t>r umownych, o których mowa w § 4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ust. 1</w:t>
      </w:r>
      <w:r w:rsidR="00242147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4D1685" w:rsidRPr="00C10CD7">
        <w:rPr>
          <w:rFonts w:asciiTheme="minorHAnsi" w:hAnsiTheme="minorHAnsi"/>
          <w:color w:val="000000" w:themeColor="text1"/>
          <w:sz w:val="22"/>
        </w:rPr>
        <w:t>umowy</w:t>
      </w:r>
      <w:r w:rsidRPr="00C10CD7">
        <w:rPr>
          <w:rFonts w:asciiTheme="minorHAnsi" w:hAnsiTheme="minorHAnsi"/>
          <w:color w:val="000000" w:themeColor="text1"/>
          <w:sz w:val="22"/>
        </w:rPr>
        <w:t>, przekroczy 20% wartości umowy określonej w § 2 ust. 1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 umowy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Zamawiający w każdej chwili może umowę wypowiedzieć ze skutkiem natychmiastowym.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Zamawiający może wypowiedzieć umowę ze skutkiem natychmiastowym w przypadku: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1) dwukrotnego dostarczenia przez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Dostawcę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towaru </w:t>
      </w:r>
      <w:r w:rsidR="00D1146D" w:rsidRPr="00C10CD7">
        <w:rPr>
          <w:rFonts w:asciiTheme="minorHAnsi" w:hAnsiTheme="minorHAnsi"/>
          <w:color w:val="000000" w:themeColor="text1"/>
          <w:sz w:val="22"/>
        </w:rPr>
        <w:t xml:space="preserve">złej jakości,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niezgodnego z umową lub dwukrotnego dostarczenia towaru z </w:t>
      </w:r>
      <w:r w:rsidR="0071326B" w:rsidRPr="00C10CD7">
        <w:rPr>
          <w:rFonts w:asciiTheme="minorHAnsi" w:hAnsiTheme="minorHAnsi"/>
          <w:color w:val="000000" w:themeColor="text1"/>
          <w:sz w:val="22"/>
        </w:rPr>
        <w:t xml:space="preserve">zwłoką </w:t>
      </w:r>
      <w:r w:rsidRPr="00C10CD7">
        <w:rPr>
          <w:rFonts w:asciiTheme="minorHAnsi" w:hAnsiTheme="minorHAnsi"/>
          <w:color w:val="000000" w:themeColor="text1"/>
          <w:sz w:val="22"/>
        </w:rPr>
        <w:t>powyżej 3 dni roboczych;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gdy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dwukrotnie odmówi dostarczenia Zamawiającemu towaru, którego Zamawiający żąda w związku z niekompletną dostawą towaru lub dostawą towaru nieodpowiadającego umowie lub złej jakości;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3) gdy 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Dostawca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w sposób nienależyty wywiązuje się z innych obowiązków umownych lub nie wywiązuje się z nich, mimo wezwania przez Zamawiającego do zaniechania tych naruszeń. </w:t>
      </w:r>
    </w:p>
    <w:p w:rsidR="004D1685" w:rsidRPr="0002585F" w:rsidRDefault="00E83F1B" w:rsidP="0002585F">
      <w:pPr>
        <w:pStyle w:val="Nagwek1"/>
        <w:numPr>
          <w:ilvl w:val="0"/>
          <w:numId w:val="0"/>
        </w:numPr>
        <w:jc w:val="both"/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</w:pPr>
      <w:r w:rsidRPr="0002585F">
        <w:rPr>
          <w:rFonts w:asciiTheme="minorHAnsi" w:eastAsia="Calibri" w:hAnsiTheme="minorHAnsi" w:cs="Times New Roman"/>
          <w:b w:val="0"/>
          <w:color w:val="000000" w:themeColor="text1"/>
          <w:sz w:val="22"/>
          <w:szCs w:val="22"/>
          <w:lang w:bidi="ar-SA"/>
        </w:rPr>
        <w:t xml:space="preserve">4. W związku z wypowiedzeniem umowy przez Zamawiającego ze skutkiem natychmiastowym Wykonawcy nie będą przysługiwały żadne inne roszczenia poza roszczeniem o zapłacenie za towar już dostarczony Zamawiającemu.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5.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="00A85176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może żądać jedynie wynagrodzenia należnego mu z tytułu dotychczasowego wykonania części umowy. </w:t>
      </w:r>
    </w:p>
    <w:p w:rsidR="00C150DD" w:rsidRPr="00C10CD7" w:rsidRDefault="004D1685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6. </w:t>
      </w:r>
      <w:r w:rsidR="00C150DD" w:rsidRPr="00C10CD7">
        <w:rPr>
          <w:rFonts w:asciiTheme="minorHAnsi" w:hAnsiTheme="minorHAnsi"/>
          <w:color w:val="000000" w:themeColor="text1"/>
          <w:sz w:val="22"/>
        </w:rPr>
        <w:t>Każda ze stron może dochodzić odszkodowania przekraczającego wysokość zastrzeżonych kar umownych na zasadach ogólnych.</w:t>
      </w:r>
    </w:p>
    <w:p w:rsidR="00C150DD" w:rsidRPr="00C10CD7" w:rsidRDefault="00C150DD" w:rsidP="00C150DD">
      <w:pPr>
        <w:jc w:val="center"/>
        <w:rPr>
          <w:rFonts w:asciiTheme="minorHAnsi" w:hAnsiTheme="minorHAnsi"/>
          <w:color w:val="000000" w:themeColor="text1"/>
          <w:sz w:val="22"/>
        </w:rPr>
      </w:pPr>
    </w:p>
    <w:p w:rsidR="004D1685" w:rsidRPr="00C10CD7" w:rsidRDefault="00C2226E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6</w:t>
      </w:r>
      <w:r w:rsidR="004D1685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:rsidR="004D1685" w:rsidRPr="00C10CD7" w:rsidRDefault="004D1685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Zmiany umowy</w:t>
      </w:r>
    </w:p>
    <w:p w:rsidR="00DF7454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Wszelkie zmiany lub uzupełnienia treści umowy wymagają formy pisemnej pod rygorem nieważności. </w:t>
      </w:r>
    </w:p>
    <w:p w:rsidR="00242147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2. Zamawiający, zgodnie z art. </w:t>
      </w:r>
      <w:r w:rsidR="00242147" w:rsidRPr="00C10CD7">
        <w:rPr>
          <w:rFonts w:asciiTheme="minorHAnsi" w:hAnsiTheme="minorHAnsi"/>
          <w:color w:val="000000" w:themeColor="text1"/>
          <w:sz w:val="22"/>
        </w:rPr>
        <w:t>455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ustawy 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Pzp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>, przewiduje możliwość zmiany postanowień niniejszej umowy w stosunku do treści oferty, na po</w:t>
      </w:r>
      <w:r w:rsidR="00242147" w:rsidRPr="00C10CD7">
        <w:rPr>
          <w:rFonts w:asciiTheme="minorHAnsi" w:hAnsiTheme="minorHAnsi"/>
          <w:color w:val="000000" w:themeColor="text1"/>
          <w:sz w:val="22"/>
        </w:rPr>
        <w:t>dstawie której dokonano wyboru 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w poniższym zakresie: </w:t>
      </w:r>
    </w:p>
    <w:p w:rsidR="00242147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1) zmiany ceny jednostkowej brutto poszczególnego asortymentu, będącego przedmiotem umowy i wys</w:t>
      </w:r>
      <w:r w:rsidR="00E5704D">
        <w:rPr>
          <w:rFonts w:asciiTheme="minorHAnsi" w:hAnsiTheme="minorHAnsi"/>
          <w:color w:val="000000" w:themeColor="text1"/>
          <w:sz w:val="22"/>
        </w:rPr>
        <w:t>zczególnionego w załączniku nr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niniejszej umowy w przypadku zmian w stawkach podatku od towarów i usług (VAT),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2) zmiany ceny jednostkowej netto i brutto poszczególnego asortymentu, będącego przedmiotem umowy i wys</w:t>
      </w:r>
      <w:r w:rsidR="00E5704D">
        <w:rPr>
          <w:rFonts w:asciiTheme="minorHAnsi" w:hAnsiTheme="minorHAnsi"/>
          <w:color w:val="000000" w:themeColor="text1"/>
          <w:sz w:val="22"/>
        </w:rPr>
        <w:t>zczególnionego w załączniku nr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niniejszej umowy, w przypadku wprowadzenia nowych uregulowań prawa powszechnie obowiązującego, które wymagałyby dokonanie takich zmian;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3) zmniejszenia ceny jednostkowej netto i brutto asortymentu, będącego przedmiotem umowy i wys</w:t>
      </w:r>
      <w:r w:rsidR="00E5704D">
        <w:rPr>
          <w:rFonts w:asciiTheme="minorHAnsi" w:hAnsiTheme="minorHAnsi"/>
          <w:color w:val="000000" w:themeColor="text1"/>
          <w:sz w:val="22"/>
        </w:rPr>
        <w:t>zczególnionego w załączniku nr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niniejszej umowy;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4) zakupu towaru o tych samych parametrach lecz niższej cenie jeżeli nastąpi zmiana ceny ustalonej przez producenta lub zostanie dopuszczony nowy, równoważny produkt o niższej cenie;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5) możliwość wydłużenia terminu realizacji umowy z chwilą niewykorzystania przez Zamawiającego wartości umowy, o której mowa w § 2 ust. 1;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6) zamiany poszczególnego asortymentu, wskazanego w załączniku </w:t>
      </w:r>
      <w:r w:rsidR="00E5704D">
        <w:rPr>
          <w:rFonts w:asciiTheme="minorHAnsi" w:hAnsiTheme="minorHAnsi"/>
          <w:color w:val="000000" w:themeColor="text1"/>
          <w:sz w:val="22"/>
        </w:rPr>
        <w:t>nr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niniejszej umowy, w szczególności z powodu zaprzestania jego produkcji, wycofania z obrotu lub z innych przyczyn powodujących, iż świadczenie stało się niemożliwe do spełnienia, czego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mógł </w:t>
      </w:r>
      <w:r w:rsidRPr="00C10CD7">
        <w:rPr>
          <w:rFonts w:asciiTheme="minorHAnsi" w:hAnsiTheme="minorHAnsi"/>
          <w:color w:val="000000" w:themeColor="text1"/>
          <w:sz w:val="22"/>
        </w:rPr>
        <w:lastRenderedPageBreak/>
        <w:t xml:space="preserve">przewidzieć w dniu zawarcia niniejszej umowy, na tzw. „zamiennik”, tj. asortyment równoważny, pod warunkiem, że spełni on wszystkie wymogi Zamawiającego w tym również cenę jednostkową netto i brutto (cena nie może być wyższa niż wskazana w ofercie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Dostawcy</w:t>
      </w:r>
      <w:r w:rsidR="00E5704D">
        <w:rPr>
          <w:rFonts w:asciiTheme="minorHAnsi" w:hAnsiTheme="minorHAnsi"/>
          <w:color w:val="000000" w:themeColor="text1"/>
          <w:sz w:val="22"/>
        </w:rPr>
        <w:t>, stanowiącej załącznik nr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do niniejszej umowy); </w:t>
      </w:r>
    </w:p>
    <w:p w:rsidR="00BD31CD" w:rsidRPr="00C10CD7" w:rsidRDefault="00BD31CD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Zmiana umowy może nastąpić w przypadkach, o których mowa w art. 455 ust. 1 pkt 2-4 oraz ust. 2 ustawy 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Pzp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>.</w:t>
      </w:r>
    </w:p>
    <w:p w:rsidR="00C2226E" w:rsidRPr="00C10CD7" w:rsidRDefault="00BD31CD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4</w:t>
      </w:r>
      <w:r w:rsidR="004D1685" w:rsidRPr="00C10CD7">
        <w:rPr>
          <w:rFonts w:asciiTheme="minorHAnsi" w:hAnsiTheme="minorHAnsi"/>
          <w:color w:val="000000" w:themeColor="text1"/>
          <w:sz w:val="22"/>
        </w:rPr>
        <w:t>. Niedopuszczalne są pod rygorem nieważności zmiany postanowień umowy oraz wprowadzenie nowych postanowień do umowy, które nie są wymienione w ust. 2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i ust. 3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. </w:t>
      </w:r>
    </w:p>
    <w:p w:rsidR="00C2226E" w:rsidRPr="00C10CD7" w:rsidRDefault="00BD31CD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5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. Zmiany, o których mowa w ust. 2 pkt 3 następują z mocy prawa i obowiązują od dnia wejścia w życie odpowiednich przepisów. </w:t>
      </w:r>
    </w:p>
    <w:p w:rsidR="00C2226E" w:rsidRPr="00C10CD7" w:rsidRDefault="00C2226E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:rsidR="00C2226E" w:rsidRPr="00C10CD7" w:rsidRDefault="00C2226E" w:rsidP="00C2226E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7</w:t>
      </w:r>
      <w:r w:rsidR="004D1685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:rsidR="00C2226E" w:rsidRPr="00C10CD7" w:rsidRDefault="004D1685" w:rsidP="00C2226E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Postanowienia końcowe</w:t>
      </w:r>
    </w:p>
    <w:p w:rsidR="00C2226E" w:rsidRPr="00C10CD7" w:rsidRDefault="00C2226E" w:rsidP="00C2226E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Zamawiający nie wyraża zgody na dokonywanie przelewu wierzytelności, cesji wierzytelności oraz podpisywanie wszelkich innych umów przez Dostawcę, z których treści będzie wynikało prawo do dochodzenia bezpośrednio zapłaty i roszczeń finansowych od Zamawiającego.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sprawach nieuregulowanych niniejszą umową zastosowanie mają odpowiednie przepisy Kodeksu cywilnego oraz ustawy z dnia </w:t>
      </w:r>
      <w:r w:rsidR="00C2226E" w:rsidRPr="00C10CD7">
        <w:rPr>
          <w:rFonts w:asciiTheme="minorHAnsi" w:hAnsiTheme="minorHAnsi"/>
          <w:color w:val="000000" w:themeColor="text1"/>
          <w:sz w:val="22"/>
        </w:rPr>
        <w:t>11 września 2019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r. Prawo zamówień publicznych.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przypadku, gdy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dostarczy przedmiotu umo</w:t>
      </w:r>
      <w:r w:rsidR="00C2226E" w:rsidRPr="00C10CD7">
        <w:rPr>
          <w:rFonts w:asciiTheme="minorHAnsi" w:hAnsiTheme="minorHAnsi"/>
          <w:color w:val="000000" w:themeColor="text1"/>
          <w:sz w:val="22"/>
        </w:rPr>
        <w:t xml:space="preserve">wy w terminach określonych w § </w:t>
      </w:r>
      <w:r w:rsidR="00DF7454" w:rsidRPr="00C10CD7">
        <w:rPr>
          <w:rFonts w:asciiTheme="minorHAnsi" w:hAnsiTheme="minorHAnsi"/>
          <w:color w:val="000000" w:themeColor="text1"/>
          <w:sz w:val="22"/>
        </w:rPr>
        <w:t xml:space="preserve">3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ust. 1 lub nie uzupełni braku ilościowego </w:t>
      </w:r>
      <w:r w:rsidR="00C2226E" w:rsidRPr="00C10CD7">
        <w:rPr>
          <w:rFonts w:asciiTheme="minorHAnsi" w:hAnsiTheme="minorHAnsi"/>
          <w:color w:val="000000" w:themeColor="text1"/>
          <w:sz w:val="22"/>
        </w:rPr>
        <w:t>asortymentu, o którym mowa w § 3 ust. 7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Zamawiający zastrzega sobie prawo dokonania zakupu interwencyjnego od innego dostawcy w ilości i asortymencie nie zrealizowanej w terminie dostawy przez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Dostawcę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a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będą przysługiwać żadne roszczenia względ</w:t>
      </w:r>
      <w:r w:rsidR="00C2226E" w:rsidRPr="00C10CD7">
        <w:rPr>
          <w:rFonts w:asciiTheme="minorHAnsi" w:hAnsiTheme="minorHAnsi"/>
          <w:color w:val="000000" w:themeColor="text1"/>
          <w:sz w:val="22"/>
        </w:rPr>
        <w:t>em Zamawiającego z tego tytułu.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W przypadku zakupu interwe</w:t>
      </w:r>
      <w:r w:rsidR="00C2226E" w:rsidRPr="00C10CD7">
        <w:rPr>
          <w:rFonts w:asciiTheme="minorHAnsi" w:hAnsiTheme="minorHAnsi"/>
          <w:color w:val="000000" w:themeColor="text1"/>
          <w:sz w:val="22"/>
        </w:rPr>
        <w:t>ncyjnego, o którym mowa w ust. 3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zmniejsza się odpowiednio wielkość przedmiotu umowy oraz wartość umowy o wielkość tego zakupu.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przypadku zakupu interwencyjnego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zobowiązany jest do zwrotu Zamawiającemu różnicy pomiędzy zapłaconą przez Zamawiające</w:t>
      </w:r>
      <w:r w:rsidR="00C2226E" w:rsidRPr="00C10CD7">
        <w:rPr>
          <w:rFonts w:asciiTheme="minorHAnsi" w:hAnsiTheme="minorHAnsi"/>
          <w:color w:val="000000" w:themeColor="text1"/>
          <w:sz w:val="22"/>
        </w:rPr>
        <w:t>go ceną zakupu interwencyjnego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a ceną dostawy danego zamówienia wynikającą z cen podanych w ofercie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stanowiącej załącznik nr 1 do niniejszej umowy.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Wszelkie spory między Stronami, których nie da się rozstrzygnąć polubownie, tj. po bezskutecznym upływie 30 dni od złożenia wniosku o ugodę drugiej Stronie, wynikłe w związku albo na podstawie niniejszej umowy, będą rozstrzygane przez Sąd powszechny miejscowo właściwy dla siedziby Zamawiającego.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Załączniki stanowią integralną część niniejszej umowy. </w:t>
      </w:r>
    </w:p>
    <w:p w:rsidR="00C150DD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Umowa została sporządzona w dwóch jednobrzmiących egzemplarzach, po jednym dla każdej ze Stron</w:t>
      </w:r>
    </w:p>
    <w:p w:rsidR="00C2226E" w:rsidRPr="00C10CD7" w:rsidRDefault="00C2226E" w:rsidP="00C2226E">
      <w:pPr>
        <w:pStyle w:val="Akapitzlist"/>
        <w:spacing w:line="240" w:lineRule="auto"/>
        <w:ind w:left="405"/>
        <w:jc w:val="both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C150DD">
      <w:pPr>
        <w:rPr>
          <w:rFonts w:asciiTheme="minorHAnsi" w:hAnsiTheme="minorHAnsi"/>
          <w:bCs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................................................                                             .........................................................</w:t>
      </w: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13A" w:rsidRPr="00C10CD7" w:rsidRDefault="00C150DD" w:rsidP="00A51A38">
      <w:pPr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2"/>
          <w:lang w:eastAsia="ar-SA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                                                                                  Zamawiający</w:t>
      </w:r>
    </w:p>
    <w:sectPr w:rsidR="00C1513A" w:rsidRPr="00C10CD7" w:rsidSect="00BF5BEA">
      <w:footerReference w:type="default" r:id="rId8"/>
      <w:pgSz w:w="11906" w:h="16838"/>
      <w:pgMar w:top="124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E20" w:rsidRDefault="00E96E20" w:rsidP="00FF669A">
      <w:pPr>
        <w:spacing w:line="240" w:lineRule="auto"/>
      </w:pPr>
      <w:r>
        <w:separator/>
      </w:r>
    </w:p>
  </w:endnote>
  <w:endnote w:type="continuationSeparator" w:id="1">
    <w:p w:rsidR="00E96E20" w:rsidRDefault="00E96E20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963848"/>
      <w:docPartObj>
        <w:docPartGallery w:val="Page Numbers (Bottom of Page)"/>
        <w:docPartUnique/>
      </w:docPartObj>
    </w:sdtPr>
    <w:sdtContent>
      <w:p w:rsidR="00F2794D" w:rsidRDefault="00374BBF">
        <w:pPr>
          <w:pStyle w:val="Stopka"/>
          <w:jc w:val="right"/>
        </w:pPr>
        <w:r>
          <w:fldChar w:fldCharType="begin"/>
        </w:r>
        <w:r w:rsidR="00F2794D">
          <w:instrText>PAGE   \* MERGEFORMAT</w:instrText>
        </w:r>
        <w:r>
          <w:fldChar w:fldCharType="separate"/>
        </w:r>
        <w:r w:rsidR="00E71EC4">
          <w:rPr>
            <w:noProof/>
          </w:rPr>
          <w:t>5</w:t>
        </w:r>
        <w:r>
          <w:fldChar w:fldCharType="end"/>
        </w:r>
      </w:p>
    </w:sdtContent>
  </w:sdt>
  <w:p w:rsidR="0015340F" w:rsidRPr="0015340F" w:rsidRDefault="0015340F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E20" w:rsidRDefault="00E96E20" w:rsidP="00FF669A">
      <w:pPr>
        <w:spacing w:line="240" w:lineRule="auto"/>
      </w:pPr>
      <w:r>
        <w:separator/>
      </w:r>
    </w:p>
  </w:footnote>
  <w:footnote w:type="continuationSeparator" w:id="1">
    <w:p w:rsidR="00E96E20" w:rsidRDefault="00E96E20" w:rsidP="00FF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2E8306E"/>
    <w:multiLevelType w:val="hybridMultilevel"/>
    <w:tmpl w:val="AA588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E64A1"/>
    <w:multiLevelType w:val="hybridMultilevel"/>
    <w:tmpl w:val="91A269B6"/>
    <w:lvl w:ilvl="0" w:tplc="4D8E9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36017"/>
    <w:multiLevelType w:val="hybridMultilevel"/>
    <w:tmpl w:val="28A6E904"/>
    <w:lvl w:ilvl="0" w:tplc="FF8AE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D79"/>
    <w:multiLevelType w:val="hybridMultilevel"/>
    <w:tmpl w:val="7DE09F34"/>
    <w:lvl w:ilvl="0" w:tplc="3AB8F0D6">
      <w:start w:val="1"/>
      <w:numFmt w:val="lowerLetter"/>
      <w:lvlText w:val="%1)"/>
      <w:lvlJc w:val="left"/>
      <w:pPr>
        <w:tabs>
          <w:tab w:val="num" w:pos="990"/>
        </w:tabs>
        <w:ind w:left="990" w:hanging="39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9627B"/>
    <w:multiLevelType w:val="hybridMultilevel"/>
    <w:tmpl w:val="7AA46BA0"/>
    <w:lvl w:ilvl="0" w:tplc="E62E0DC6">
      <w:start w:val="2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ACA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4E186AC4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23F13"/>
    <w:multiLevelType w:val="hybridMultilevel"/>
    <w:tmpl w:val="C8FC09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B273AB"/>
    <w:multiLevelType w:val="hybridMultilevel"/>
    <w:tmpl w:val="01FA2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D1E91"/>
    <w:multiLevelType w:val="hybridMultilevel"/>
    <w:tmpl w:val="E6062C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E12145"/>
    <w:multiLevelType w:val="hybridMultilevel"/>
    <w:tmpl w:val="FCA0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33B26"/>
    <w:multiLevelType w:val="hybridMultilevel"/>
    <w:tmpl w:val="C4E4E1E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1C3A6E"/>
    <w:multiLevelType w:val="hybridMultilevel"/>
    <w:tmpl w:val="CA0CA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11FF3"/>
    <w:multiLevelType w:val="hybridMultilevel"/>
    <w:tmpl w:val="A662692C"/>
    <w:lvl w:ilvl="0" w:tplc="34ECAB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31342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A5316E"/>
    <w:multiLevelType w:val="hybridMultilevel"/>
    <w:tmpl w:val="15DC043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2860786"/>
    <w:multiLevelType w:val="hybridMultilevel"/>
    <w:tmpl w:val="BC1E5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A3017"/>
    <w:multiLevelType w:val="hybridMultilevel"/>
    <w:tmpl w:val="18B41F4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37A0A"/>
    <w:multiLevelType w:val="hybridMultilevel"/>
    <w:tmpl w:val="DCF673A0"/>
    <w:lvl w:ilvl="0" w:tplc="8158B14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3B5453EA"/>
    <w:multiLevelType w:val="hybridMultilevel"/>
    <w:tmpl w:val="1EC03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B0302"/>
    <w:multiLevelType w:val="hybridMultilevel"/>
    <w:tmpl w:val="93FEF85E"/>
    <w:lvl w:ilvl="0" w:tplc="DFB6F6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1947F22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3EDA6FD2"/>
    <w:multiLevelType w:val="hybridMultilevel"/>
    <w:tmpl w:val="3230BCE2"/>
    <w:lvl w:ilvl="0" w:tplc="6BF633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1103330"/>
    <w:multiLevelType w:val="hybridMultilevel"/>
    <w:tmpl w:val="84D6AD90"/>
    <w:lvl w:ilvl="0" w:tplc="EF10C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C696D"/>
    <w:multiLevelType w:val="hybridMultilevel"/>
    <w:tmpl w:val="792035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2707A64"/>
    <w:multiLevelType w:val="hybridMultilevel"/>
    <w:tmpl w:val="4B5EE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1B48B5"/>
    <w:multiLevelType w:val="hybridMultilevel"/>
    <w:tmpl w:val="43D6BD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0F4628"/>
    <w:multiLevelType w:val="hybridMultilevel"/>
    <w:tmpl w:val="7F9E4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A3426"/>
    <w:multiLevelType w:val="hybridMultilevel"/>
    <w:tmpl w:val="F9F0044C"/>
    <w:lvl w:ilvl="0" w:tplc="EDDA45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4DB7363C"/>
    <w:multiLevelType w:val="hybridMultilevel"/>
    <w:tmpl w:val="C0CE0F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51A563C9"/>
    <w:multiLevelType w:val="hybridMultilevel"/>
    <w:tmpl w:val="992A4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56528"/>
    <w:multiLevelType w:val="hybridMultilevel"/>
    <w:tmpl w:val="E3584A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DEA2E90"/>
    <w:multiLevelType w:val="hybridMultilevel"/>
    <w:tmpl w:val="0BCE1F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2E53D05"/>
    <w:multiLevelType w:val="hybridMultilevel"/>
    <w:tmpl w:val="4B706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3B7E8E"/>
    <w:multiLevelType w:val="multilevel"/>
    <w:tmpl w:val="447251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3">
    <w:nsid w:val="67021667"/>
    <w:multiLevelType w:val="hybridMultilevel"/>
    <w:tmpl w:val="F0548024"/>
    <w:lvl w:ilvl="0" w:tplc="9DA8AD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74D38EB"/>
    <w:multiLevelType w:val="singleLevel"/>
    <w:tmpl w:val="65B2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</w:abstractNum>
  <w:abstractNum w:abstractNumId="35">
    <w:nsid w:val="6AB042F7"/>
    <w:multiLevelType w:val="hybridMultilevel"/>
    <w:tmpl w:val="896EC628"/>
    <w:lvl w:ilvl="0" w:tplc="3252CF00">
      <w:start w:val="1"/>
      <w:numFmt w:val="ordinal"/>
      <w:lvlText w:val="4.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F5E58"/>
    <w:multiLevelType w:val="hybridMultilevel"/>
    <w:tmpl w:val="2D72C63E"/>
    <w:lvl w:ilvl="0" w:tplc="4914FA16">
      <w:start w:val="9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8729D"/>
    <w:multiLevelType w:val="hybridMultilevel"/>
    <w:tmpl w:val="2C4850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743C2"/>
    <w:multiLevelType w:val="hybridMultilevel"/>
    <w:tmpl w:val="B944D5AA"/>
    <w:lvl w:ilvl="0" w:tplc="FDE860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745D6497"/>
    <w:multiLevelType w:val="hybridMultilevel"/>
    <w:tmpl w:val="738E8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E49F3"/>
    <w:multiLevelType w:val="hybridMultilevel"/>
    <w:tmpl w:val="7610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308C2"/>
    <w:multiLevelType w:val="hybridMultilevel"/>
    <w:tmpl w:val="E1308326"/>
    <w:lvl w:ilvl="0" w:tplc="0EEA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31"/>
  </w:num>
  <w:num w:numId="5">
    <w:abstractNumId w:val="21"/>
  </w:num>
  <w:num w:numId="6">
    <w:abstractNumId w:val="14"/>
  </w:num>
  <w:num w:numId="7">
    <w:abstractNumId w:val="40"/>
  </w:num>
  <w:num w:numId="8">
    <w:abstractNumId w:val="4"/>
  </w:num>
  <w:num w:numId="9">
    <w:abstractNumId w:val="25"/>
  </w:num>
  <w:num w:numId="10">
    <w:abstractNumId w:val="29"/>
  </w:num>
  <w:num w:numId="11">
    <w:abstractNumId w:val="7"/>
  </w:num>
  <w:num w:numId="12">
    <w:abstractNumId w:val="39"/>
  </w:num>
  <w:num w:numId="13">
    <w:abstractNumId w:val="16"/>
  </w:num>
  <w:num w:numId="14">
    <w:abstractNumId w:val="8"/>
  </w:num>
  <w:num w:numId="15">
    <w:abstractNumId w:val="22"/>
  </w:num>
  <w:num w:numId="16">
    <w:abstractNumId w:val="11"/>
  </w:num>
  <w:num w:numId="17">
    <w:abstractNumId w:val="27"/>
  </w:num>
  <w:num w:numId="18">
    <w:abstractNumId w:val="28"/>
  </w:num>
  <w:num w:numId="19">
    <w:abstractNumId w:val="37"/>
  </w:num>
  <w:num w:numId="20">
    <w:abstractNumId w:val="32"/>
  </w:num>
  <w:num w:numId="21">
    <w:abstractNumId w:val="35"/>
  </w:num>
  <w:num w:numId="22">
    <w:abstractNumId w:val="23"/>
  </w:num>
  <w:num w:numId="23">
    <w:abstractNumId w:val="6"/>
  </w:num>
  <w:num w:numId="24">
    <w:abstractNumId w:val="30"/>
  </w:num>
  <w:num w:numId="25">
    <w:abstractNumId w:val="12"/>
  </w:num>
  <w:num w:numId="26">
    <w:abstractNumId w:val="18"/>
  </w:num>
  <w:num w:numId="27">
    <w:abstractNumId w:val="3"/>
  </w:num>
  <w:num w:numId="28">
    <w:abstractNumId w:val="34"/>
  </w:num>
  <w:num w:numId="29">
    <w:abstractNumId w:val="5"/>
  </w:num>
  <w:num w:numId="30">
    <w:abstractNumId w:val="15"/>
  </w:num>
  <w:num w:numId="31">
    <w:abstractNumId w:val="19"/>
  </w:num>
  <w:num w:numId="32">
    <w:abstractNumId w:val="13"/>
  </w:num>
  <w:num w:numId="33">
    <w:abstractNumId w:val="33"/>
  </w:num>
  <w:num w:numId="34">
    <w:abstractNumId w:val="38"/>
  </w:num>
  <w:num w:numId="35">
    <w:abstractNumId w:val="17"/>
  </w:num>
  <w:num w:numId="36">
    <w:abstractNumId w:val="2"/>
  </w:num>
  <w:num w:numId="37">
    <w:abstractNumId w:val="36"/>
  </w:num>
  <w:num w:numId="38">
    <w:abstractNumId w:val="26"/>
  </w:num>
  <w:num w:numId="39">
    <w:abstractNumId w:val="41"/>
  </w:num>
  <w:num w:numId="40">
    <w:abstractNumId w:val="20"/>
  </w:num>
  <w:num w:numId="41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EE7CF8"/>
    <w:rsid w:val="00003509"/>
    <w:rsid w:val="000038BA"/>
    <w:rsid w:val="00021604"/>
    <w:rsid w:val="0002585F"/>
    <w:rsid w:val="00030050"/>
    <w:rsid w:val="00031589"/>
    <w:rsid w:val="00034593"/>
    <w:rsid w:val="00035270"/>
    <w:rsid w:val="000353BC"/>
    <w:rsid w:val="00035FA0"/>
    <w:rsid w:val="00036D70"/>
    <w:rsid w:val="0004199C"/>
    <w:rsid w:val="0004466E"/>
    <w:rsid w:val="00053A2E"/>
    <w:rsid w:val="0005628C"/>
    <w:rsid w:val="00070B08"/>
    <w:rsid w:val="00084036"/>
    <w:rsid w:val="00085EEA"/>
    <w:rsid w:val="00087ADB"/>
    <w:rsid w:val="00087EE5"/>
    <w:rsid w:val="000917AD"/>
    <w:rsid w:val="00095919"/>
    <w:rsid w:val="000A362D"/>
    <w:rsid w:val="000B09C1"/>
    <w:rsid w:val="000B1DD3"/>
    <w:rsid w:val="000B21CF"/>
    <w:rsid w:val="000C1176"/>
    <w:rsid w:val="000C6BE7"/>
    <w:rsid w:val="000D060A"/>
    <w:rsid w:val="000D4955"/>
    <w:rsid w:val="000E33F3"/>
    <w:rsid w:val="000E575B"/>
    <w:rsid w:val="000E6240"/>
    <w:rsid w:val="001003A0"/>
    <w:rsid w:val="0010236D"/>
    <w:rsid w:val="00103C35"/>
    <w:rsid w:val="00107653"/>
    <w:rsid w:val="001134CF"/>
    <w:rsid w:val="001350A3"/>
    <w:rsid w:val="001365F9"/>
    <w:rsid w:val="001451A2"/>
    <w:rsid w:val="00147E02"/>
    <w:rsid w:val="001505CF"/>
    <w:rsid w:val="001528DA"/>
    <w:rsid w:val="0015340F"/>
    <w:rsid w:val="001556FC"/>
    <w:rsid w:val="00155D5E"/>
    <w:rsid w:val="00156C12"/>
    <w:rsid w:val="00156CD0"/>
    <w:rsid w:val="001614DC"/>
    <w:rsid w:val="00162179"/>
    <w:rsid w:val="0017011E"/>
    <w:rsid w:val="001712A0"/>
    <w:rsid w:val="00171E45"/>
    <w:rsid w:val="001867CD"/>
    <w:rsid w:val="00192406"/>
    <w:rsid w:val="001A1149"/>
    <w:rsid w:val="001C287D"/>
    <w:rsid w:val="001C3B8E"/>
    <w:rsid w:val="001D68D8"/>
    <w:rsid w:val="001E0174"/>
    <w:rsid w:val="001E41A5"/>
    <w:rsid w:val="001F1E21"/>
    <w:rsid w:val="001F4FA6"/>
    <w:rsid w:val="00201B3F"/>
    <w:rsid w:val="002059BF"/>
    <w:rsid w:val="0021745E"/>
    <w:rsid w:val="00217A62"/>
    <w:rsid w:val="00233DBA"/>
    <w:rsid w:val="00235787"/>
    <w:rsid w:val="00240FF2"/>
    <w:rsid w:val="00242147"/>
    <w:rsid w:val="00243C18"/>
    <w:rsid w:val="00245D4C"/>
    <w:rsid w:val="00250514"/>
    <w:rsid w:val="00252086"/>
    <w:rsid w:val="00254367"/>
    <w:rsid w:val="0026207C"/>
    <w:rsid w:val="00262127"/>
    <w:rsid w:val="00262B14"/>
    <w:rsid w:val="00264713"/>
    <w:rsid w:val="00266930"/>
    <w:rsid w:val="00275E26"/>
    <w:rsid w:val="002763E6"/>
    <w:rsid w:val="00292C64"/>
    <w:rsid w:val="002A26F8"/>
    <w:rsid w:val="002B2552"/>
    <w:rsid w:val="002B5622"/>
    <w:rsid w:val="002C1859"/>
    <w:rsid w:val="002C24BC"/>
    <w:rsid w:val="002E1584"/>
    <w:rsid w:val="002E20DC"/>
    <w:rsid w:val="002E4661"/>
    <w:rsid w:val="002E6C4F"/>
    <w:rsid w:val="002F0695"/>
    <w:rsid w:val="002F0D03"/>
    <w:rsid w:val="002F561C"/>
    <w:rsid w:val="00300AFA"/>
    <w:rsid w:val="00303DB7"/>
    <w:rsid w:val="00320453"/>
    <w:rsid w:val="003236E9"/>
    <w:rsid w:val="00330783"/>
    <w:rsid w:val="00332E5B"/>
    <w:rsid w:val="00336E76"/>
    <w:rsid w:val="00344906"/>
    <w:rsid w:val="00347260"/>
    <w:rsid w:val="00357DA1"/>
    <w:rsid w:val="00365111"/>
    <w:rsid w:val="003663AC"/>
    <w:rsid w:val="00366B0A"/>
    <w:rsid w:val="00374BBF"/>
    <w:rsid w:val="00376DCE"/>
    <w:rsid w:val="003812E9"/>
    <w:rsid w:val="003813D7"/>
    <w:rsid w:val="00386B1A"/>
    <w:rsid w:val="0039148C"/>
    <w:rsid w:val="00396730"/>
    <w:rsid w:val="003A7DF5"/>
    <w:rsid w:val="003B078B"/>
    <w:rsid w:val="003B37BE"/>
    <w:rsid w:val="003B5D40"/>
    <w:rsid w:val="003B638A"/>
    <w:rsid w:val="003B77BF"/>
    <w:rsid w:val="003C48A6"/>
    <w:rsid w:val="003D1607"/>
    <w:rsid w:val="003D1C2C"/>
    <w:rsid w:val="003D30B6"/>
    <w:rsid w:val="003D34E0"/>
    <w:rsid w:val="003D734D"/>
    <w:rsid w:val="003E3857"/>
    <w:rsid w:val="003F1350"/>
    <w:rsid w:val="00407920"/>
    <w:rsid w:val="0041084A"/>
    <w:rsid w:val="0041163F"/>
    <w:rsid w:val="004116C0"/>
    <w:rsid w:val="00413C8F"/>
    <w:rsid w:val="00415878"/>
    <w:rsid w:val="00427367"/>
    <w:rsid w:val="00431261"/>
    <w:rsid w:val="00433533"/>
    <w:rsid w:val="00442547"/>
    <w:rsid w:val="00454512"/>
    <w:rsid w:val="00465F87"/>
    <w:rsid w:val="00466BDA"/>
    <w:rsid w:val="004755F2"/>
    <w:rsid w:val="004825E0"/>
    <w:rsid w:val="004825FE"/>
    <w:rsid w:val="00493B2E"/>
    <w:rsid w:val="004A5375"/>
    <w:rsid w:val="004A56E0"/>
    <w:rsid w:val="004B25AC"/>
    <w:rsid w:val="004B6E3A"/>
    <w:rsid w:val="004D1685"/>
    <w:rsid w:val="004F7391"/>
    <w:rsid w:val="00503426"/>
    <w:rsid w:val="00504699"/>
    <w:rsid w:val="005076F3"/>
    <w:rsid w:val="005077C2"/>
    <w:rsid w:val="00511C05"/>
    <w:rsid w:val="005158AD"/>
    <w:rsid w:val="00516F74"/>
    <w:rsid w:val="005207D1"/>
    <w:rsid w:val="00527B08"/>
    <w:rsid w:val="00544C0A"/>
    <w:rsid w:val="00546CCF"/>
    <w:rsid w:val="00556F7F"/>
    <w:rsid w:val="00557900"/>
    <w:rsid w:val="00565EA2"/>
    <w:rsid w:val="005673BE"/>
    <w:rsid w:val="00574851"/>
    <w:rsid w:val="00577CE7"/>
    <w:rsid w:val="00584F5A"/>
    <w:rsid w:val="00585CFA"/>
    <w:rsid w:val="0059283B"/>
    <w:rsid w:val="00595EE8"/>
    <w:rsid w:val="00596B0F"/>
    <w:rsid w:val="005A1023"/>
    <w:rsid w:val="005A1589"/>
    <w:rsid w:val="005A53DB"/>
    <w:rsid w:val="005B24ED"/>
    <w:rsid w:val="005C065A"/>
    <w:rsid w:val="005D36DF"/>
    <w:rsid w:val="005D5461"/>
    <w:rsid w:val="005D6ECD"/>
    <w:rsid w:val="005D755E"/>
    <w:rsid w:val="005E2BE0"/>
    <w:rsid w:val="005F0399"/>
    <w:rsid w:val="005F127E"/>
    <w:rsid w:val="00605A45"/>
    <w:rsid w:val="00605A53"/>
    <w:rsid w:val="0061637D"/>
    <w:rsid w:val="00621CC0"/>
    <w:rsid w:val="006228AF"/>
    <w:rsid w:val="0064121E"/>
    <w:rsid w:val="0064228D"/>
    <w:rsid w:val="00645CF2"/>
    <w:rsid w:val="00647D09"/>
    <w:rsid w:val="006703E8"/>
    <w:rsid w:val="00671D84"/>
    <w:rsid w:val="00675421"/>
    <w:rsid w:val="0068038A"/>
    <w:rsid w:val="006803A2"/>
    <w:rsid w:val="006864F9"/>
    <w:rsid w:val="00692C53"/>
    <w:rsid w:val="0069315A"/>
    <w:rsid w:val="006949C8"/>
    <w:rsid w:val="00694B09"/>
    <w:rsid w:val="006A2015"/>
    <w:rsid w:val="006C15A6"/>
    <w:rsid w:val="006C315F"/>
    <w:rsid w:val="006D2453"/>
    <w:rsid w:val="006D4D00"/>
    <w:rsid w:val="006D5FF4"/>
    <w:rsid w:val="006E30D7"/>
    <w:rsid w:val="006E6FC8"/>
    <w:rsid w:val="006F33CD"/>
    <w:rsid w:val="006F391D"/>
    <w:rsid w:val="006F6CEF"/>
    <w:rsid w:val="006F70A5"/>
    <w:rsid w:val="00703596"/>
    <w:rsid w:val="00712E80"/>
    <w:rsid w:val="0071326B"/>
    <w:rsid w:val="00714185"/>
    <w:rsid w:val="00717112"/>
    <w:rsid w:val="00717EEE"/>
    <w:rsid w:val="00726C47"/>
    <w:rsid w:val="007312E5"/>
    <w:rsid w:val="00734DB4"/>
    <w:rsid w:val="00751A8E"/>
    <w:rsid w:val="007551D5"/>
    <w:rsid w:val="0076024F"/>
    <w:rsid w:val="00761561"/>
    <w:rsid w:val="00762DA3"/>
    <w:rsid w:val="007658FD"/>
    <w:rsid w:val="00775381"/>
    <w:rsid w:val="00777F11"/>
    <w:rsid w:val="007868B9"/>
    <w:rsid w:val="00792C08"/>
    <w:rsid w:val="007950C6"/>
    <w:rsid w:val="00797A1B"/>
    <w:rsid w:val="007A1AB8"/>
    <w:rsid w:val="007A4137"/>
    <w:rsid w:val="007B1AA4"/>
    <w:rsid w:val="007B3C9B"/>
    <w:rsid w:val="007C433F"/>
    <w:rsid w:val="007C7227"/>
    <w:rsid w:val="007C7674"/>
    <w:rsid w:val="007D314F"/>
    <w:rsid w:val="007D7798"/>
    <w:rsid w:val="007F10D2"/>
    <w:rsid w:val="007F46CE"/>
    <w:rsid w:val="007F4C8F"/>
    <w:rsid w:val="007F69B7"/>
    <w:rsid w:val="007F6AC3"/>
    <w:rsid w:val="007F76B8"/>
    <w:rsid w:val="00802A09"/>
    <w:rsid w:val="00811713"/>
    <w:rsid w:val="008159B3"/>
    <w:rsid w:val="00822646"/>
    <w:rsid w:val="008269C3"/>
    <w:rsid w:val="00827E41"/>
    <w:rsid w:val="0083290B"/>
    <w:rsid w:val="00836BEB"/>
    <w:rsid w:val="00840F27"/>
    <w:rsid w:val="00846A02"/>
    <w:rsid w:val="00852147"/>
    <w:rsid w:val="00862505"/>
    <w:rsid w:val="00866B7A"/>
    <w:rsid w:val="00882ECE"/>
    <w:rsid w:val="00882FE4"/>
    <w:rsid w:val="00891BA8"/>
    <w:rsid w:val="008A33ED"/>
    <w:rsid w:val="008A37AD"/>
    <w:rsid w:val="008A52BF"/>
    <w:rsid w:val="008B2197"/>
    <w:rsid w:val="008B33FD"/>
    <w:rsid w:val="008B3F6E"/>
    <w:rsid w:val="008B41FB"/>
    <w:rsid w:val="008B69C0"/>
    <w:rsid w:val="008C42CE"/>
    <w:rsid w:val="008D1932"/>
    <w:rsid w:val="008D21F2"/>
    <w:rsid w:val="008E1F90"/>
    <w:rsid w:val="008E5222"/>
    <w:rsid w:val="008E548B"/>
    <w:rsid w:val="008E5BD2"/>
    <w:rsid w:val="008E6464"/>
    <w:rsid w:val="008F0F72"/>
    <w:rsid w:val="008F1414"/>
    <w:rsid w:val="008F2220"/>
    <w:rsid w:val="00901CE8"/>
    <w:rsid w:val="00901D0C"/>
    <w:rsid w:val="00911D20"/>
    <w:rsid w:val="009248EB"/>
    <w:rsid w:val="00925D9E"/>
    <w:rsid w:val="0092652A"/>
    <w:rsid w:val="00926635"/>
    <w:rsid w:val="00931F91"/>
    <w:rsid w:val="00944952"/>
    <w:rsid w:val="00953AD3"/>
    <w:rsid w:val="009540D9"/>
    <w:rsid w:val="009545B1"/>
    <w:rsid w:val="009576BB"/>
    <w:rsid w:val="009633A1"/>
    <w:rsid w:val="00965F76"/>
    <w:rsid w:val="00982CAD"/>
    <w:rsid w:val="00983243"/>
    <w:rsid w:val="00986D5F"/>
    <w:rsid w:val="00987110"/>
    <w:rsid w:val="00987B43"/>
    <w:rsid w:val="009916DA"/>
    <w:rsid w:val="00991F11"/>
    <w:rsid w:val="009B3EF9"/>
    <w:rsid w:val="009C571D"/>
    <w:rsid w:val="009C749D"/>
    <w:rsid w:val="009C7F0D"/>
    <w:rsid w:val="009D19E2"/>
    <w:rsid w:val="009D432D"/>
    <w:rsid w:val="009E35AC"/>
    <w:rsid w:val="009E7F37"/>
    <w:rsid w:val="009F0AEE"/>
    <w:rsid w:val="009F1CAB"/>
    <w:rsid w:val="009F3753"/>
    <w:rsid w:val="00A04BA4"/>
    <w:rsid w:val="00A1552F"/>
    <w:rsid w:val="00A15FB5"/>
    <w:rsid w:val="00A1665A"/>
    <w:rsid w:val="00A172D1"/>
    <w:rsid w:val="00A179D0"/>
    <w:rsid w:val="00A206DC"/>
    <w:rsid w:val="00A21577"/>
    <w:rsid w:val="00A2291C"/>
    <w:rsid w:val="00A232D8"/>
    <w:rsid w:val="00A23405"/>
    <w:rsid w:val="00A244B1"/>
    <w:rsid w:val="00A26FAA"/>
    <w:rsid w:val="00A51A38"/>
    <w:rsid w:val="00A54D7F"/>
    <w:rsid w:val="00A62C81"/>
    <w:rsid w:val="00A7267A"/>
    <w:rsid w:val="00A742C3"/>
    <w:rsid w:val="00A811BE"/>
    <w:rsid w:val="00A85176"/>
    <w:rsid w:val="00A85802"/>
    <w:rsid w:val="00A866CE"/>
    <w:rsid w:val="00A92B16"/>
    <w:rsid w:val="00AA0721"/>
    <w:rsid w:val="00AA1BF2"/>
    <w:rsid w:val="00AB15FA"/>
    <w:rsid w:val="00AC0DC0"/>
    <w:rsid w:val="00AC76AB"/>
    <w:rsid w:val="00AC7CA7"/>
    <w:rsid w:val="00AD0F59"/>
    <w:rsid w:val="00AD3FF1"/>
    <w:rsid w:val="00AE02B2"/>
    <w:rsid w:val="00AE3E84"/>
    <w:rsid w:val="00AF0E7D"/>
    <w:rsid w:val="00AF1EC5"/>
    <w:rsid w:val="00AF4281"/>
    <w:rsid w:val="00B01962"/>
    <w:rsid w:val="00B047B3"/>
    <w:rsid w:val="00B05133"/>
    <w:rsid w:val="00B13F42"/>
    <w:rsid w:val="00B238F4"/>
    <w:rsid w:val="00B302D0"/>
    <w:rsid w:val="00B31D22"/>
    <w:rsid w:val="00B34F1E"/>
    <w:rsid w:val="00B36377"/>
    <w:rsid w:val="00B4040C"/>
    <w:rsid w:val="00B41578"/>
    <w:rsid w:val="00B56671"/>
    <w:rsid w:val="00B577FA"/>
    <w:rsid w:val="00B60D20"/>
    <w:rsid w:val="00B6658C"/>
    <w:rsid w:val="00B74AF4"/>
    <w:rsid w:val="00BA7134"/>
    <w:rsid w:val="00BB0D85"/>
    <w:rsid w:val="00BC4D62"/>
    <w:rsid w:val="00BD31CD"/>
    <w:rsid w:val="00BD68E7"/>
    <w:rsid w:val="00BD6BCD"/>
    <w:rsid w:val="00BE2E39"/>
    <w:rsid w:val="00BF3389"/>
    <w:rsid w:val="00BF37EB"/>
    <w:rsid w:val="00BF5BEA"/>
    <w:rsid w:val="00C014A3"/>
    <w:rsid w:val="00C10CD7"/>
    <w:rsid w:val="00C1404D"/>
    <w:rsid w:val="00C150DD"/>
    <w:rsid w:val="00C1513A"/>
    <w:rsid w:val="00C20A94"/>
    <w:rsid w:val="00C2226E"/>
    <w:rsid w:val="00C25582"/>
    <w:rsid w:val="00C312B4"/>
    <w:rsid w:val="00C37BB3"/>
    <w:rsid w:val="00C40224"/>
    <w:rsid w:val="00C53C90"/>
    <w:rsid w:val="00C62EC4"/>
    <w:rsid w:val="00C716C6"/>
    <w:rsid w:val="00C843DF"/>
    <w:rsid w:val="00C9169F"/>
    <w:rsid w:val="00C91DC4"/>
    <w:rsid w:val="00CA5635"/>
    <w:rsid w:val="00CB2C57"/>
    <w:rsid w:val="00CB4662"/>
    <w:rsid w:val="00CB75D0"/>
    <w:rsid w:val="00CB7692"/>
    <w:rsid w:val="00CB77EA"/>
    <w:rsid w:val="00CC1B8D"/>
    <w:rsid w:val="00CC43C2"/>
    <w:rsid w:val="00CD11E1"/>
    <w:rsid w:val="00CD37A2"/>
    <w:rsid w:val="00CD4ADB"/>
    <w:rsid w:val="00CD7D8C"/>
    <w:rsid w:val="00CF5C47"/>
    <w:rsid w:val="00CF6352"/>
    <w:rsid w:val="00D05664"/>
    <w:rsid w:val="00D1146D"/>
    <w:rsid w:val="00D271D2"/>
    <w:rsid w:val="00D37CBE"/>
    <w:rsid w:val="00D4181A"/>
    <w:rsid w:val="00D41A27"/>
    <w:rsid w:val="00D50E12"/>
    <w:rsid w:val="00D52078"/>
    <w:rsid w:val="00D57BE5"/>
    <w:rsid w:val="00D61544"/>
    <w:rsid w:val="00D65F98"/>
    <w:rsid w:val="00D7274F"/>
    <w:rsid w:val="00D8334D"/>
    <w:rsid w:val="00D86FA4"/>
    <w:rsid w:val="00D937F5"/>
    <w:rsid w:val="00DA5AF1"/>
    <w:rsid w:val="00DB266A"/>
    <w:rsid w:val="00DB620D"/>
    <w:rsid w:val="00DB6CFA"/>
    <w:rsid w:val="00DB78B8"/>
    <w:rsid w:val="00DC7B75"/>
    <w:rsid w:val="00DD1907"/>
    <w:rsid w:val="00DD222A"/>
    <w:rsid w:val="00DD47B9"/>
    <w:rsid w:val="00DD5FB5"/>
    <w:rsid w:val="00DE2052"/>
    <w:rsid w:val="00DE4642"/>
    <w:rsid w:val="00DE7F82"/>
    <w:rsid w:val="00DF7454"/>
    <w:rsid w:val="00E119CC"/>
    <w:rsid w:val="00E14F46"/>
    <w:rsid w:val="00E1599F"/>
    <w:rsid w:val="00E4728E"/>
    <w:rsid w:val="00E557A2"/>
    <w:rsid w:val="00E5704D"/>
    <w:rsid w:val="00E57EF0"/>
    <w:rsid w:val="00E71EC4"/>
    <w:rsid w:val="00E74F65"/>
    <w:rsid w:val="00E81963"/>
    <w:rsid w:val="00E81FCA"/>
    <w:rsid w:val="00E82794"/>
    <w:rsid w:val="00E837B0"/>
    <w:rsid w:val="00E83F1B"/>
    <w:rsid w:val="00E84BE3"/>
    <w:rsid w:val="00E86ABA"/>
    <w:rsid w:val="00E92285"/>
    <w:rsid w:val="00E96E20"/>
    <w:rsid w:val="00EA176F"/>
    <w:rsid w:val="00EA3FC6"/>
    <w:rsid w:val="00EA5EB5"/>
    <w:rsid w:val="00EB07E6"/>
    <w:rsid w:val="00EB5407"/>
    <w:rsid w:val="00EC4AD3"/>
    <w:rsid w:val="00EC52BA"/>
    <w:rsid w:val="00EC5FD3"/>
    <w:rsid w:val="00EC701C"/>
    <w:rsid w:val="00ED7F75"/>
    <w:rsid w:val="00EE4A94"/>
    <w:rsid w:val="00EE7CF8"/>
    <w:rsid w:val="00EE7FB0"/>
    <w:rsid w:val="00EF0305"/>
    <w:rsid w:val="00EF2305"/>
    <w:rsid w:val="00EF293D"/>
    <w:rsid w:val="00EF4DC8"/>
    <w:rsid w:val="00F04757"/>
    <w:rsid w:val="00F069CA"/>
    <w:rsid w:val="00F0700A"/>
    <w:rsid w:val="00F0783B"/>
    <w:rsid w:val="00F115B2"/>
    <w:rsid w:val="00F130E5"/>
    <w:rsid w:val="00F14585"/>
    <w:rsid w:val="00F21430"/>
    <w:rsid w:val="00F23406"/>
    <w:rsid w:val="00F245CA"/>
    <w:rsid w:val="00F2794D"/>
    <w:rsid w:val="00F27C62"/>
    <w:rsid w:val="00F33977"/>
    <w:rsid w:val="00F33D9C"/>
    <w:rsid w:val="00F367B5"/>
    <w:rsid w:val="00F460CA"/>
    <w:rsid w:val="00F52462"/>
    <w:rsid w:val="00F5535E"/>
    <w:rsid w:val="00F652AA"/>
    <w:rsid w:val="00F71DD4"/>
    <w:rsid w:val="00F74A56"/>
    <w:rsid w:val="00F86D4F"/>
    <w:rsid w:val="00FA01DB"/>
    <w:rsid w:val="00FA0C2C"/>
    <w:rsid w:val="00FA3DE7"/>
    <w:rsid w:val="00FA76E6"/>
    <w:rsid w:val="00FA7F4D"/>
    <w:rsid w:val="00FB248D"/>
    <w:rsid w:val="00FB41A1"/>
    <w:rsid w:val="00FD24C6"/>
    <w:rsid w:val="00FD287F"/>
    <w:rsid w:val="00FD61B3"/>
    <w:rsid w:val="00FE07CF"/>
    <w:rsid w:val="00FE20F9"/>
    <w:rsid w:val="00FE2BFB"/>
    <w:rsid w:val="00FE4487"/>
    <w:rsid w:val="00FE6688"/>
    <w:rsid w:val="00FF45F5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C20A94"/>
    <w:pPr>
      <w:ind w:left="720"/>
      <w:contextualSpacing/>
    </w:pPr>
  </w:style>
  <w:style w:type="paragraph" w:styleId="NormalnyWeb">
    <w:name w:val="Normal (Web)"/>
    <w:basedOn w:val="Normalny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Hipercze">
    <w:name w:val="Hyperlink"/>
    <w:basedOn w:val="Domylnaczcionkaakapitu"/>
    <w:uiPriority w:val="99"/>
    <w:unhideWhenUsed/>
    <w:rsid w:val="0010236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353B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ny"/>
    <w:rsid w:val="00C150DD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qFormat/>
    <w:rsid w:val="00AC0DC0"/>
    <w:rPr>
      <w:rFonts w:ascii="Times New Roman" w:eastAsia="Calibri" w:hAnsi="Times New Roman" w:cs="Times New Roman"/>
      <w:sz w:val="20"/>
    </w:rPr>
  </w:style>
  <w:style w:type="paragraph" w:customStyle="1" w:styleId="Standard">
    <w:name w:val="Standard"/>
    <w:rsid w:val="00AC0D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AA21-B2C0-4CFB-9C9C-C462F0B2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2700</Words>
  <Characters>16205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admin</cp:lastModifiedBy>
  <cp:revision>10</cp:revision>
  <cp:lastPrinted>2021-09-21T08:43:00Z</cp:lastPrinted>
  <dcterms:created xsi:type="dcterms:W3CDTF">2021-11-09T07:01:00Z</dcterms:created>
  <dcterms:modified xsi:type="dcterms:W3CDTF">2021-11-18T20:12:00Z</dcterms:modified>
</cp:coreProperties>
</file>